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656D0A" w:rsidRDefault="004C1AEC" w:rsidP="004C1AE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C1AEC">
        <w:rPr>
          <w:rFonts w:eastAsiaTheme="minorHAnsi"/>
          <w:b/>
          <w:bCs/>
          <w:sz w:val="28"/>
          <w:szCs w:val="28"/>
          <w:lang w:eastAsia="en-US"/>
        </w:rPr>
        <w:t>5. Pē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ta un pamato </w:t>
      </w:r>
      <w:r w:rsidRPr="004C1AEC">
        <w:rPr>
          <w:rFonts w:eastAsiaTheme="minorHAnsi"/>
          <w:b/>
          <w:bCs/>
          <w:sz w:val="28"/>
          <w:szCs w:val="28"/>
          <w:lang w:eastAsia="en-US"/>
        </w:rPr>
        <w:t>pakāpju īpašības.</w:t>
      </w:r>
    </w:p>
    <w:p w:rsidR="004C1AEC" w:rsidRPr="004C1AEC" w:rsidRDefault="004C1AEC" w:rsidP="004C1AE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742C24" w:rsidRDefault="004C1AEC" w:rsidP="004C1AE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C1AEC">
        <w:rPr>
          <w:rFonts w:eastAsia="MyriadPro-Regular"/>
          <w:sz w:val="28"/>
          <w:szCs w:val="28"/>
          <w:lang w:eastAsia="en-US"/>
        </w:rPr>
        <w:t>5.1. Paskaidro doto pā</w:t>
      </w:r>
      <w:r>
        <w:rPr>
          <w:rFonts w:eastAsia="MyriadPro-Regular"/>
          <w:sz w:val="28"/>
          <w:szCs w:val="28"/>
          <w:lang w:eastAsia="en-US"/>
        </w:rPr>
        <w:t xml:space="preserve">rveidojumu gaitu un </w:t>
      </w:r>
      <w:r w:rsidRPr="004C1AEC">
        <w:rPr>
          <w:rFonts w:eastAsia="MyriadPro-Regular"/>
          <w:sz w:val="28"/>
          <w:szCs w:val="28"/>
          <w:lang w:eastAsia="en-US"/>
        </w:rPr>
        <w:t>papildini hipotēzi!</w:t>
      </w:r>
    </w:p>
    <w:p w:rsidR="0058078B" w:rsidRDefault="0058078B" w:rsidP="004C1AE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078B">
        <w:rPr>
          <w:rFonts w:eastAsia="MyriadPro-Regular"/>
          <w:position w:val="-24"/>
          <w:sz w:val="28"/>
          <w:szCs w:val="28"/>
          <w:lang w:eastAsia="en-US"/>
        </w:rPr>
        <w:object w:dxaOrig="3300" w:dyaOrig="660">
          <v:shape id="_x0000_i1034" type="#_x0000_t75" style="width:165pt;height:33pt" o:ole="">
            <v:imagedata r:id="rId8" o:title=""/>
          </v:shape>
          <o:OLEObject Type="Embed" ProgID="Equation.3" ShapeID="_x0000_i1034" DrawAspect="Content" ObjectID="_1375258945" r:id="rId9"/>
        </w:object>
      </w:r>
    </w:p>
    <w:p w:rsidR="0058078B" w:rsidRDefault="0058078B" w:rsidP="004C1AE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58078B">
        <w:rPr>
          <w:rFonts w:eastAsia="MyriadPro-Regular"/>
          <w:position w:val="-24"/>
          <w:sz w:val="28"/>
          <w:szCs w:val="28"/>
          <w:lang w:eastAsia="en-US"/>
        </w:rPr>
        <w:object w:dxaOrig="2640" w:dyaOrig="620">
          <v:shape id="_x0000_i1042" type="#_x0000_t75" style="width:132pt;height:30.75pt" o:ole="">
            <v:imagedata r:id="rId10" o:title=""/>
          </v:shape>
          <o:OLEObject Type="Embed" ProgID="Equation.3" ShapeID="_x0000_i1042" DrawAspect="Content" ObjectID="_1375258946" r:id="rId11"/>
        </w:object>
      </w:r>
    </w:p>
    <w:p w:rsidR="004C1AEC" w:rsidRDefault="004C1AEC" w:rsidP="004C1AE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4C1AEC" w:rsidRPr="004C1AEC" w:rsidRDefault="004C1AEC" w:rsidP="004C1AE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C1AEC">
        <w:rPr>
          <w:rFonts w:eastAsia="MyriadPro-Regular"/>
          <w:sz w:val="28"/>
          <w:szCs w:val="28"/>
          <w:lang w:eastAsia="en-US"/>
        </w:rPr>
        <w:t>Reizinot pakāpes, kuru bāzes vienādas, bā</w:t>
      </w:r>
      <w:r>
        <w:rPr>
          <w:rFonts w:eastAsia="MyriadPro-Regular"/>
          <w:sz w:val="28"/>
          <w:szCs w:val="28"/>
          <w:lang w:eastAsia="en-US"/>
        </w:rPr>
        <w:t xml:space="preserve">ze </w:t>
      </w:r>
      <w:r w:rsidRPr="004C1AEC">
        <w:rPr>
          <w:rFonts w:eastAsia="MyriadPro-Regular"/>
          <w:sz w:val="28"/>
          <w:szCs w:val="28"/>
          <w:lang w:eastAsia="en-US"/>
        </w:rPr>
        <w:t>paliek tāda pati, bet kāpinātājus .....................</w:t>
      </w:r>
    </w:p>
    <w:sectPr w:rsidR="004C1AEC" w:rsidRPr="004C1AEC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42C2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8078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42C2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078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8078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642C2A" w:rsidRPr="00642C2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807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878EF"/>
    <w:rsid w:val="00495C7A"/>
    <w:rsid w:val="004B2DA1"/>
    <w:rsid w:val="004C1AEC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26364"/>
    <w:rsid w:val="005424FE"/>
    <w:rsid w:val="00544D46"/>
    <w:rsid w:val="00554FE1"/>
    <w:rsid w:val="0056382B"/>
    <w:rsid w:val="005653B6"/>
    <w:rsid w:val="00571892"/>
    <w:rsid w:val="0057207C"/>
    <w:rsid w:val="00576F84"/>
    <w:rsid w:val="0058078B"/>
    <w:rsid w:val="005814B4"/>
    <w:rsid w:val="005814D8"/>
    <w:rsid w:val="005821D9"/>
    <w:rsid w:val="005836F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42C2A"/>
    <w:rsid w:val="00656D0A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2C24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53B77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0317"/>
    <w:rsid w:val="00D6668D"/>
    <w:rsid w:val="00D66938"/>
    <w:rsid w:val="00D8233F"/>
    <w:rsid w:val="00D969F1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46C1D"/>
    <w:rsid w:val="00E501F7"/>
    <w:rsid w:val="00E6061D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022D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9217B-8352-49C4-AF63-2CC66301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2011-06-17T09:49:00Z</dcterms:created>
  <dcterms:modified xsi:type="dcterms:W3CDTF">2011-08-19T08:36:00Z</dcterms:modified>
</cp:coreProperties>
</file>