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E37E6C" w:rsidRDefault="007E125E" w:rsidP="007E125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E125E">
        <w:rPr>
          <w:rFonts w:eastAsiaTheme="minorHAnsi"/>
          <w:b/>
          <w:bCs/>
          <w:sz w:val="28"/>
          <w:szCs w:val="28"/>
          <w:lang w:eastAsia="en-US"/>
        </w:rPr>
        <w:t>7.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dos </w:t>
      </w:r>
      <w:r w:rsidRPr="007E125E">
        <w:rPr>
          <w:rFonts w:eastAsiaTheme="minorHAnsi"/>
          <w:b/>
          <w:bCs/>
          <w:sz w:val="28"/>
          <w:szCs w:val="28"/>
          <w:lang w:eastAsia="en-US"/>
        </w:rPr>
        <w:t>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cijas avotos </w:t>
      </w:r>
      <w:r w:rsidRPr="007E125E">
        <w:rPr>
          <w:rFonts w:eastAsiaTheme="minorHAnsi"/>
          <w:b/>
          <w:bCs/>
          <w:sz w:val="28"/>
          <w:szCs w:val="28"/>
          <w:lang w:eastAsia="en-US"/>
        </w:rPr>
        <w:t>atrod piemē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rus </w:t>
      </w:r>
      <w:r w:rsidRPr="007E125E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lietojumam </w:t>
      </w:r>
      <w:r w:rsidRPr="007E125E">
        <w:rPr>
          <w:rFonts w:eastAsiaTheme="minorHAnsi"/>
          <w:b/>
          <w:bCs/>
          <w:sz w:val="28"/>
          <w:szCs w:val="28"/>
          <w:lang w:eastAsia="en-US"/>
        </w:rPr>
        <w:t>normālformā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mikro vai makro pasaules </w:t>
      </w:r>
      <w:r w:rsidRPr="007E125E">
        <w:rPr>
          <w:rFonts w:eastAsiaTheme="minorHAnsi"/>
          <w:b/>
          <w:bCs/>
          <w:sz w:val="28"/>
          <w:szCs w:val="28"/>
          <w:lang w:eastAsia="en-US"/>
        </w:rPr>
        <w:t>raksturošanai.</w:t>
      </w:r>
    </w:p>
    <w:p w:rsidR="007E125E" w:rsidRPr="007E125E" w:rsidRDefault="007E125E" w:rsidP="007E125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D149CE" w:rsidRPr="00D149CE" w:rsidRDefault="00D149CE" w:rsidP="00D149C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149CE">
        <w:rPr>
          <w:rFonts w:eastAsia="MyriadPro-Regular"/>
          <w:sz w:val="28"/>
          <w:szCs w:val="28"/>
          <w:lang w:eastAsia="en-US"/>
        </w:rPr>
        <w:t>7.3. Atrodi piemērus tev pieejamos informācijas</w:t>
      </w:r>
    </w:p>
    <w:p w:rsidR="00D149CE" w:rsidRPr="00D149CE" w:rsidRDefault="00D149CE" w:rsidP="00D149C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149CE">
        <w:rPr>
          <w:rFonts w:eastAsia="MyriadPro-Regular"/>
          <w:sz w:val="28"/>
          <w:szCs w:val="28"/>
          <w:lang w:eastAsia="en-US"/>
        </w:rPr>
        <w:t>avotos, kurus raksturo šādi skaitļi!</w:t>
      </w:r>
    </w:p>
    <w:p w:rsidR="00D149CE" w:rsidRPr="00D149CE" w:rsidRDefault="00D149CE" w:rsidP="00D149C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149CE">
        <w:rPr>
          <w:rFonts w:eastAsia="MyriadPro-Regular"/>
          <w:sz w:val="28"/>
          <w:szCs w:val="28"/>
          <w:lang w:eastAsia="en-US"/>
        </w:rPr>
        <w:t xml:space="preserve">a) </w:t>
      </w:r>
      <w:r w:rsidRPr="00D149CE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D149CE">
        <w:rPr>
          <w:rFonts w:eastAsia="MyriadPro-Regular"/>
          <w:sz w:val="28"/>
          <w:szCs w:val="28"/>
          <w:lang w:eastAsia="en-US"/>
        </w:rPr>
        <w:t>・</w:t>
      </w:r>
      <w:r w:rsidRPr="00D149CE">
        <w:rPr>
          <w:rFonts w:eastAsia="MyriadPro-Regular"/>
          <w:sz w:val="28"/>
          <w:szCs w:val="28"/>
          <w:lang w:eastAsia="en-US"/>
        </w:rPr>
        <w:t>10</w:t>
      </w:r>
      <w:r w:rsidRPr="00D149CE">
        <w:rPr>
          <w:rFonts w:eastAsia="MyriadPro-Regular"/>
          <w:sz w:val="28"/>
          <w:szCs w:val="28"/>
          <w:vertAlign w:val="superscript"/>
          <w:lang w:eastAsia="en-US"/>
        </w:rPr>
        <w:t>–24</w:t>
      </w:r>
    </w:p>
    <w:p w:rsidR="00D149CE" w:rsidRPr="00D149CE" w:rsidRDefault="00D149CE" w:rsidP="00D149C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149CE">
        <w:rPr>
          <w:rFonts w:eastAsia="MyriadPro-Regular"/>
          <w:sz w:val="28"/>
          <w:szCs w:val="28"/>
          <w:lang w:eastAsia="en-US"/>
        </w:rPr>
        <w:t xml:space="preserve">b) </w:t>
      </w:r>
      <w:r w:rsidRPr="00D149CE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D149CE">
        <w:rPr>
          <w:rFonts w:eastAsia="MyriadPro-Regular"/>
          <w:sz w:val="28"/>
          <w:szCs w:val="28"/>
          <w:lang w:eastAsia="en-US"/>
        </w:rPr>
        <w:t xml:space="preserve"> 10</w:t>
      </w:r>
      <w:r w:rsidRPr="00D149CE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666E60" w:rsidRPr="00D149CE" w:rsidRDefault="00D149CE" w:rsidP="00D149C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149CE">
        <w:rPr>
          <w:rFonts w:eastAsia="MyriadPro-Regular"/>
          <w:sz w:val="28"/>
          <w:szCs w:val="28"/>
          <w:lang w:eastAsia="en-US"/>
        </w:rPr>
        <w:t xml:space="preserve">c) </w:t>
      </w:r>
      <w:r w:rsidRPr="00D149CE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D149CE">
        <w:rPr>
          <w:rFonts w:eastAsia="MyriadPro-Regular"/>
          <w:sz w:val="28"/>
          <w:szCs w:val="28"/>
          <w:lang w:eastAsia="en-US"/>
        </w:rPr>
        <w:t>・</w:t>
      </w:r>
      <w:r w:rsidRPr="00D149CE">
        <w:rPr>
          <w:rFonts w:eastAsia="MyriadPro-Regular"/>
          <w:sz w:val="28"/>
          <w:szCs w:val="28"/>
          <w:lang w:eastAsia="en-US"/>
        </w:rPr>
        <w:t>10</w:t>
      </w:r>
      <w:r w:rsidRPr="00D149CE">
        <w:rPr>
          <w:rFonts w:eastAsia="MyriadPro-Regular"/>
          <w:sz w:val="28"/>
          <w:szCs w:val="28"/>
          <w:vertAlign w:val="superscript"/>
          <w:lang w:eastAsia="en-US"/>
        </w:rPr>
        <w:t>24</w:t>
      </w:r>
    </w:p>
    <w:p w:rsidR="00D149CE" w:rsidRPr="00D149CE" w:rsidRDefault="00D149C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D149CE" w:rsidRPr="00D149C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149C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49C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149C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149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C5D34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939B-9791-4D5D-A7E0-CA9C6C2E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2011-06-17T10:03:00Z</dcterms:created>
  <dcterms:modified xsi:type="dcterms:W3CDTF">2011-06-17T10:03:00Z</dcterms:modified>
</cp:coreProperties>
</file>