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D1E98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D6F56">
        <w:rPr>
          <w:rFonts w:eastAsiaTheme="minorHAnsi"/>
          <w:b/>
          <w:bCs/>
          <w:sz w:val="28"/>
          <w:szCs w:val="28"/>
          <w:lang w:eastAsia="en-US"/>
        </w:rPr>
        <w:t>5. Lieto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(taisns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leņķis, vienādi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vienādi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i), veidojot dotajam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aprakstam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0D6F56">
        <w:rPr>
          <w:rFonts w:eastAsiaTheme="minorHAnsi"/>
          <w:b/>
          <w:bCs/>
          <w:sz w:val="28"/>
          <w:szCs w:val="28"/>
          <w:lang w:eastAsia="en-US"/>
        </w:rPr>
        <w:t>zīmējumu.</w:t>
      </w:r>
    </w:p>
    <w:p w:rsidR="000D6F56" w:rsidRPr="000D6F56" w:rsidRDefault="000D6F56" w:rsidP="000D6F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0D6F56" w:rsidRDefault="000D6F56" w:rsidP="000D6F5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D6F56">
        <w:rPr>
          <w:rFonts w:eastAsia="MyriadPro-Regular"/>
          <w:sz w:val="28"/>
          <w:szCs w:val="28"/>
          <w:lang w:eastAsia="en-US"/>
        </w:rPr>
        <w:t xml:space="preserve">5.1. Uzzīmē divas perpendikulāras taisnes </w:t>
      </w:r>
      <w:r w:rsidRPr="000D6F56">
        <w:rPr>
          <w:rFonts w:eastAsia="MyriadPro-It"/>
          <w:i/>
          <w:iCs/>
          <w:sz w:val="28"/>
          <w:szCs w:val="28"/>
          <w:lang w:eastAsia="en-US"/>
        </w:rPr>
        <w:t xml:space="preserve">AD </w:t>
      </w:r>
      <w:r w:rsidRPr="000D6F56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D6F56">
        <w:rPr>
          <w:rFonts w:eastAsia="MyriadPro-It"/>
          <w:i/>
          <w:iCs/>
          <w:sz w:val="28"/>
          <w:szCs w:val="28"/>
          <w:lang w:eastAsia="en-US"/>
        </w:rPr>
        <w:t>KL</w:t>
      </w:r>
      <w:r w:rsidRPr="000D6F56">
        <w:rPr>
          <w:rFonts w:eastAsia="MyriadPro-Regular"/>
          <w:sz w:val="28"/>
          <w:szCs w:val="28"/>
          <w:lang w:eastAsia="en-US"/>
        </w:rPr>
        <w:t xml:space="preserve">, to krustpunktu apzīmē ar </w:t>
      </w:r>
      <w:r w:rsidRPr="000D6F56">
        <w:rPr>
          <w:rFonts w:eastAsia="MyriadPro-It"/>
          <w:i/>
          <w:iCs/>
          <w:sz w:val="28"/>
          <w:szCs w:val="28"/>
          <w:lang w:eastAsia="en-US"/>
        </w:rPr>
        <w:t>G</w:t>
      </w:r>
      <w:r w:rsidRPr="000D6F56">
        <w:rPr>
          <w:rFonts w:eastAsia="MyriadPro-Regular"/>
          <w:sz w:val="28"/>
          <w:szCs w:val="28"/>
          <w:lang w:eastAsia="en-US"/>
        </w:rPr>
        <w:t>! Pieraksti, k</w:t>
      </w:r>
      <w:r>
        <w:rPr>
          <w:rFonts w:eastAsia="MyriadPro-Regular"/>
          <w:sz w:val="28"/>
          <w:szCs w:val="28"/>
          <w:lang w:eastAsia="en-US"/>
        </w:rPr>
        <w:t xml:space="preserve">uri </w:t>
      </w:r>
      <w:r w:rsidRPr="000D6F56">
        <w:rPr>
          <w:rFonts w:eastAsia="MyriadPro-Regular"/>
          <w:sz w:val="28"/>
          <w:szCs w:val="28"/>
          <w:lang w:eastAsia="en-US"/>
        </w:rPr>
        <w:t>zīmējumā redzamie leņķi ir taisni un kuri 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D6F56">
        <w:rPr>
          <w:rFonts w:eastAsia="MyriadPro-Regular"/>
          <w:sz w:val="28"/>
          <w:szCs w:val="28"/>
          <w:lang w:eastAsia="en-US"/>
        </w:rPr>
        <w:t>izstiepti!</w:t>
      </w:r>
    </w:p>
    <w:p w:rsidR="000D6F56" w:rsidRPr="000D6F56" w:rsidRDefault="000D6F56" w:rsidP="000D6F5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0D6F56" w:rsidRPr="000D6F5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FA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02DC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FA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DC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02DC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FA5" w:rsidRPr="00C87FA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02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A7149"/>
    <w:rsid w:val="003C563B"/>
    <w:rsid w:val="00402C50"/>
    <w:rsid w:val="00425324"/>
    <w:rsid w:val="00442CA1"/>
    <w:rsid w:val="0046295F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AD1E98"/>
    <w:rsid w:val="00B92776"/>
    <w:rsid w:val="00BC2DC3"/>
    <w:rsid w:val="00BF5FA4"/>
    <w:rsid w:val="00C63830"/>
    <w:rsid w:val="00C87126"/>
    <w:rsid w:val="00C87FA5"/>
    <w:rsid w:val="00CC4D2A"/>
    <w:rsid w:val="00CF6530"/>
    <w:rsid w:val="00D25D3C"/>
    <w:rsid w:val="00E21E5A"/>
    <w:rsid w:val="00E702ED"/>
    <w:rsid w:val="00E76378"/>
    <w:rsid w:val="00E810A9"/>
    <w:rsid w:val="00EC2F09"/>
    <w:rsid w:val="00F02DC2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56C1-B3AE-44D7-A274-9608C45B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2011-06-16T11:44:00Z</dcterms:created>
  <dcterms:modified xsi:type="dcterms:W3CDTF">2011-06-17T10:51:00Z</dcterms:modified>
</cp:coreProperties>
</file>