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47455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34718">
        <w:rPr>
          <w:rFonts w:eastAsiaTheme="minorHAnsi"/>
          <w:b/>
          <w:bCs/>
          <w:sz w:val="28"/>
          <w:szCs w:val="28"/>
          <w:lang w:eastAsia="en-US"/>
        </w:rPr>
        <w:t>10. Veido reālu 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ves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situāciju aprakstoš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modeli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izteiksmi vai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134718" w:rsidRPr="00834F8E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10.6. Dots uzdevums: Vai ir iespējams sadalī</w:t>
      </w:r>
      <w:r>
        <w:rPr>
          <w:rFonts w:eastAsia="MyriadPro-Regular"/>
          <w:sz w:val="28"/>
          <w:szCs w:val="28"/>
          <w:lang w:eastAsia="en-US"/>
        </w:rPr>
        <w:t xml:space="preserve">t 25 </w:t>
      </w:r>
      <w:r w:rsidRPr="002457B1">
        <w:rPr>
          <w:rFonts w:eastAsia="MyriadPro-Regular"/>
          <w:sz w:val="28"/>
          <w:szCs w:val="28"/>
          <w:lang w:eastAsia="en-US"/>
        </w:rPr>
        <w:t>skolēnus 3 grupās, lai katrā nākamajā grupā 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2457B1">
        <w:rPr>
          <w:rFonts w:eastAsia="MyriadPro-Regular"/>
          <w:sz w:val="28"/>
          <w:szCs w:val="28"/>
          <w:lang w:eastAsia="en-US"/>
        </w:rPr>
        <w:t>par vienu skolēnu vairāk nekā iepriekšējā?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Anna piedāvā šādu risinājuma plānu.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 xml:space="preserve">1. Apzīmēšu ar </w:t>
      </w:r>
      <w:r w:rsidRPr="002457B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2457B1">
        <w:rPr>
          <w:rFonts w:eastAsia="MyriadPro-Regular"/>
          <w:sz w:val="28"/>
          <w:szCs w:val="28"/>
          <w:lang w:eastAsia="en-US"/>
        </w:rPr>
        <w:t>vienas grupas skolēnu skaitu.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 xml:space="preserve">2. Izteikšu ar </w:t>
      </w:r>
      <w:r w:rsidRPr="002457B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2457B1">
        <w:rPr>
          <w:rFonts w:eastAsia="MyriadPro-Regular"/>
          <w:sz w:val="28"/>
          <w:szCs w:val="28"/>
          <w:lang w:eastAsia="en-US"/>
        </w:rPr>
        <w:t>un skaitļiem skolē</w:t>
      </w:r>
      <w:r>
        <w:rPr>
          <w:rFonts w:eastAsia="MyriadPro-Regular"/>
          <w:sz w:val="28"/>
          <w:szCs w:val="28"/>
          <w:lang w:eastAsia="en-US"/>
        </w:rPr>
        <w:t xml:space="preserve">nu skaitu </w:t>
      </w:r>
      <w:r w:rsidRPr="002457B1">
        <w:rPr>
          <w:rFonts w:eastAsia="MyriadPro-Regular"/>
          <w:sz w:val="28"/>
          <w:szCs w:val="28"/>
          <w:lang w:eastAsia="en-US"/>
        </w:rPr>
        <w:t>pārējās grupās.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3. Sastādīšu vienādojumu.</w:t>
      </w:r>
    </w:p>
    <w:p w:rsid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4. Atrisināšu vienādojumu.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Pēteris piedāvā šādu plānu.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1. Uzrakstīšu trīs pēc kārtas ņemtus naturā</w:t>
      </w:r>
      <w:r>
        <w:rPr>
          <w:rFonts w:eastAsia="MyriadPro-Regular"/>
          <w:sz w:val="28"/>
          <w:szCs w:val="28"/>
          <w:lang w:eastAsia="en-US"/>
        </w:rPr>
        <w:t xml:space="preserve">lus </w:t>
      </w:r>
      <w:r w:rsidRPr="002457B1">
        <w:rPr>
          <w:rFonts w:eastAsia="MyriadPro-Regular"/>
          <w:sz w:val="28"/>
          <w:szCs w:val="28"/>
          <w:lang w:eastAsia="en-US"/>
        </w:rPr>
        <w:t>skaitļus, kuru summa ir „tuvu” skaitlim 25.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2. Aprēķināšu to summu.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3. Ja tā būs lielāka par 25, pārbaudīš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2457B1">
        <w:rPr>
          <w:rFonts w:eastAsia="MyriadPro-Regular"/>
          <w:sz w:val="28"/>
          <w:szCs w:val="28"/>
          <w:lang w:eastAsia="en-US"/>
        </w:rPr>
        <w:t>„iepriekšējo” skaitļu trijnieku. Ja tā būs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mazāka par 25, pārbaudīšu „nākamo” skaitļ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2457B1">
        <w:rPr>
          <w:rFonts w:eastAsia="MyriadPro-Regular"/>
          <w:sz w:val="28"/>
          <w:szCs w:val="28"/>
          <w:lang w:eastAsia="en-US"/>
        </w:rPr>
        <w:t>trijnieku.</w:t>
      </w:r>
    </w:p>
    <w:p w:rsidR="002457B1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4. Pārbaudīšu visas iespējas.</w:t>
      </w:r>
    </w:p>
    <w:p w:rsidR="00702DA8" w:rsidRPr="002457B1" w:rsidRDefault="002457B1" w:rsidP="002457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7B1">
        <w:rPr>
          <w:rFonts w:eastAsia="MyriadPro-Regular"/>
          <w:sz w:val="28"/>
          <w:szCs w:val="28"/>
          <w:lang w:eastAsia="en-US"/>
        </w:rPr>
        <w:t>Izvērtē dotos plānus un atrisini uzdevumu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2457B1">
        <w:rPr>
          <w:rFonts w:eastAsia="MyriadPro-Regular"/>
          <w:sz w:val="28"/>
          <w:szCs w:val="28"/>
          <w:lang w:eastAsia="en-US"/>
        </w:rPr>
        <w:t>plāna, kas tev saprotamāks!</w:t>
      </w:r>
    </w:p>
    <w:sectPr w:rsidR="00702DA8" w:rsidRPr="002457B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457B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7B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457B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5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BDC5-F4D6-4042-94A9-7FF2DA4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2011-06-16T13:25:00Z</dcterms:created>
  <dcterms:modified xsi:type="dcterms:W3CDTF">2011-06-16T13:25:00Z</dcterms:modified>
</cp:coreProperties>
</file>