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C5AA6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F577A">
        <w:rPr>
          <w:rFonts w:eastAsiaTheme="minorHAnsi"/>
          <w:b/>
          <w:bCs/>
          <w:sz w:val="28"/>
          <w:szCs w:val="28"/>
          <w:lang w:eastAsia="en-US"/>
        </w:rPr>
        <w:t>4. Atrisina lineāru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F577A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AF577A" w:rsidRPr="00AF577A" w:rsidRDefault="00AF577A" w:rsidP="00AF577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CC264D" w:rsidRPr="00CC264D" w:rsidRDefault="00CC264D" w:rsidP="00CC26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C264D">
        <w:rPr>
          <w:rFonts w:eastAsia="MyriadPro-Regular"/>
          <w:sz w:val="28"/>
          <w:szCs w:val="28"/>
          <w:lang w:eastAsia="en-US"/>
        </w:rPr>
        <w:t xml:space="preserve">4.3. Ievieto </w:t>
      </w:r>
      <w:r w:rsidRPr="00CC264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CC264D">
        <w:rPr>
          <w:rFonts w:eastAsia="MyriadPro-Regular"/>
          <w:sz w:val="28"/>
          <w:szCs w:val="28"/>
          <w:lang w:eastAsia="en-US"/>
        </w:rPr>
        <w:t>vietā tā</w:t>
      </w:r>
      <w:r>
        <w:rPr>
          <w:rFonts w:eastAsia="MyriadPro-Regular"/>
          <w:sz w:val="28"/>
          <w:szCs w:val="28"/>
          <w:lang w:eastAsia="en-US"/>
        </w:rPr>
        <w:t xml:space="preserve">du skaitli, lai izveidotos </w:t>
      </w:r>
      <w:r w:rsidRPr="00CC264D">
        <w:rPr>
          <w:rFonts w:eastAsia="MyriadPro-Regular"/>
          <w:sz w:val="28"/>
          <w:szCs w:val="28"/>
          <w:lang w:eastAsia="en-US"/>
        </w:rPr>
        <w:t xml:space="preserve">vienādojums, kura sakne </w:t>
      </w:r>
      <w:r w:rsidRPr="00CC264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C264D">
        <w:rPr>
          <w:rFonts w:eastAsia="MyriadPro-Regular"/>
          <w:sz w:val="28"/>
          <w:szCs w:val="28"/>
          <w:lang w:eastAsia="en-US"/>
        </w:rPr>
        <w:t>ir 2!</w:t>
      </w:r>
    </w:p>
    <w:p w:rsidR="00925216" w:rsidRPr="00CC264D" w:rsidRDefault="00CC264D" w:rsidP="00CC264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C264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CC264D">
        <w:rPr>
          <w:rFonts w:eastAsia="MyriadPro-Regular"/>
          <w:sz w:val="28"/>
          <w:szCs w:val="28"/>
          <w:lang w:eastAsia="en-US"/>
        </w:rPr>
        <w:t>・</w:t>
      </w:r>
      <w:r w:rsidRPr="00CC264D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C264D">
        <w:rPr>
          <w:rFonts w:eastAsia="MyriadPro-Regular"/>
          <w:sz w:val="28"/>
          <w:szCs w:val="28"/>
          <w:lang w:eastAsia="en-US"/>
        </w:rPr>
        <w:t xml:space="preserve">= </w:t>
      </w:r>
      <w:r w:rsidRPr="00CC264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CC264D">
        <w:rPr>
          <w:rFonts w:eastAsia="MyriadPro-Regular"/>
          <w:sz w:val="28"/>
          <w:szCs w:val="28"/>
          <w:lang w:eastAsia="en-US"/>
        </w:rPr>
        <w:t>+ 6</w:t>
      </w:r>
    </w:p>
    <w:sectPr w:rsidR="00925216" w:rsidRPr="00CC264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C264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264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C264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C26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A55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AF577A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264D"/>
    <w:rsid w:val="00CC4D2A"/>
    <w:rsid w:val="00CE7482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D638-A155-4757-8792-55369D03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2011-06-16T12:51:00Z</dcterms:created>
  <dcterms:modified xsi:type="dcterms:W3CDTF">2011-06-16T12:51:00Z</dcterms:modified>
</cp:coreProperties>
</file>