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214CD" w:rsidRDefault="00A214CD" w:rsidP="00A214C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11. Saskata </w:t>
      </w:r>
      <w:r w:rsidRPr="00A214CD">
        <w:rPr>
          <w:rFonts w:eastAsiaTheme="minorHAnsi"/>
          <w:b/>
          <w:bCs/>
          <w:sz w:val="28"/>
          <w:szCs w:val="28"/>
          <w:lang w:eastAsia="en-US"/>
        </w:rPr>
        <w:t>kombinatorikas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214CD">
        <w:rPr>
          <w:rFonts w:eastAsiaTheme="minorHAnsi"/>
          <w:b/>
          <w:bCs/>
          <w:sz w:val="28"/>
          <w:szCs w:val="28"/>
          <w:lang w:eastAsia="en-US"/>
        </w:rPr>
        <w:t>pielietojumu dažādās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214CD">
        <w:rPr>
          <w:rFonts w:eastAsiaTheme="minorHAnsi"/>
          <w:b/>
          <w:bCs/>
          <w:sz w:val="28"/>
          <w:szCs w:val="28"/>
          <w:lang w:eastAsia="en-US"/>
        </w:rPr>
        <w:t>jomās (automašī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nu </w:t>
      </w:r>
      <w:r w:rsidRPr="00A214CD">
        <w:rPr>
          <w:rFonts w:eastAsiaTheme="minorHAnsi"/>
          <w:b/>
          <w:bCs/>
          <w:sz w:val="28"/>
          <w:szCs w:val="28"/>
          <w:lang w:eastAsia="en-US"/>
        </w:rPr>
        <w:t>numuru,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 </w:t>
      </w:r>
      <w:r w:rsidRPr="00A214CD">
        <w:rPr>
          <w:rFonts w:eastAsiaTheme="minorHAnsi"/>
          <w:b/>
          <w:bCs/>
          <w:sz w:val="28"/>
          <w:szCs w:val="28"/>
          <w:lang w:eastAsia="en-US"/>
        </w:rPr>
        <w:t>kodu sastādīš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</w:t>
      </w:r>
      <w:r w:rsidRPr="00A214CD">
        <w:rPr>
          <w:rFonts w:eastAsiaTheme="minorHAnsi"/>
          <w:b/>
          <w:bCs/>
          <w:sz w:val="28"/>
          <w:szCs w:val="28"/>
          <w:lang w:eastAsia="en-US"/>
        </w:rPr>
        <w:t>u. tml.).</w:t>
      </w:r>
    </w:p>
    <w:p w:rsidR="00A214CD" w:rsidRDefault="00A214CD" w:rsidP="00A214C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20294" w:rsidRDefault="00620294" w:rsidP="00620294">
      <w:pPr>
        <w:rPr>
          <w:i/>
          <w:sz w:val="28"/>
          <w:szCs w:val="28"/>
        </w:rPr>
      </w:pPr>
    </w:p>
    <w:p w:rsidR="00AE0601" w:rsidRPr="00AE0601" w:rsidRDefault="00AE0601" w:rsidP="00AE060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0601">
        <w:rPr>
          <w:rFonts w:eastAsia="MyriadPro-Regular"/>
          <w:sz w:val="28"/>
          <w:szCs w:val="28"/>
          <w:lang w:eastAsia="en-US"/>
        </w:rPr>
        <w:t>11.3. Dažādās valstīs lieto atšķirīgas automašī</w:t>
      </w:r>
      <w:r>
        <w:rPr>
          <w:rFonts w:eastAsia="MyriadPro-Regular"/>
          <w:sz w:val="28"/>
          <w:szCs w:val="28"/>
          <w:lang w:eastAsia="en-US"/>
        </w:rPr>
        <w:t xml:space="preserve">nu </w:t>
      </w:r>
      <w:r w:rsidRPr="00AE0601">
        <w:rPr>
          <w:rFonts w:eastAsia="MyriadPro-Regular"/>
          <w:sz w:val="28"/>
          <w:szCs w:val="28"/>
          <w:lang w:eastAsia="en-US"/>
        </w:rPr>
        <w:t>numuru zīmes.</w:t>
      </w:r>
    </w:p>
    <w:p w:rsidR="00AE0601" w:rsidRPr="00AE0601" w:rsidRDefault="00AE0601" w:rsidP="00AE060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0601">
        <w:rPr>
          <w:rFonts w:eastAsia="MyriadPro-Regular"/>
          <w:sz w:val="28"/>
          <w:szCs w:val="28"/>
          <w:lang w:eastAsia="en-US"/>
        </w:rPr>
        <w:t>Francija AB-123-CO</w:t>
      </w:r>
    </w:p>
    <w:p w:rsidR="00AE0601" w:rsidRPr="00AE0601" w:rsidRDefault="00AE0601" w:rsidP="00AE060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0601">
        <w:rPr>
          <w:rFonts w:eastAsia="MyriadPro-Regular"/>
          <w:sz w:val="28"/>
          <w:szCs w:val="28"/>
          <w:lang w:eastAsia="en-US"/>
        </w:rPr>
        <w:t>Anglija A-555-WOW</w:t>
      </w:r>
    </w:p>
    <w:p w:rsidR="00AE0601" w:rsidRPr="00AE0601" w:rsidRDefault="00AE0601" w:rsidP="00AE060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0601">
        <w:rPr>
          <w:rFonts w:eastAsia="MyriadPro-Regular"/>
          <w:sz w:val="28"/>
          <w:szCs w:val="28"/>
          <w:lang w:eastAsia="en-US"/>
        </w:rPr>
        <w:t>Dānija B TS 384</w:t>
      </w:r>
    </w:p>
    <w:p w:rsidR="00AE0601" w:rsidRPr="00AE0601" w:rsidRDefault="00AE0601" w:rsidP="00AE060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0601">
        <w:rPr>
          <w:rFonts w:eastAsia="MyriadPro-Regular"/>
          <w:sz w:val="28"/>
          <w:szCs w:val="28"/>
          <w:lang w:eastAsia="en-US"/>
        </w:rPr>
        <w:t>Latvija ZO 2345</w:t>
      </w:r>
    </w:p>
    <w:p w:rsidR="00AE0601" w:rsidRPr="00AE0601" w:rsidRDefault="00AE0601" w:rsidP="00AE060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0601">
        <w:rPr>
          <w:rFonts w:eastAsia="MyriadPro-Regular"/>
          <w:sz w:val="28"/>
          <w:szCs w:val="28"/>
          <w:lang w:eastAsia="en-US"/>
        </w:rPr>
        <w:t>Lietuva RKA 325</w:t>
      </w:r>
    </w:p>
    <w:p w:rsidR="003D557B" w:rsidRPr="00AE0601" w:rsidRDefault="00AE0601" w:rsidP="00AE060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0601">
        <w:rPr>
          <w:rFonts w:eastAsia="MyriadPro-Regular"/>
          <w:sz w:val="28"/>
          <w:szCs w:val="28"/>
          <w:lang w:eastAsia="en-US"/>
        </w:rPr>
        <w:t>Atrodi nepieciešamo papildinformā</w:t>
      </w:r>
      <w:r>
        <w:rPr>
          <w:rFonts w:eastAsia="MyriadPro-Regular"/>
          <w:sz w:val="28"/>
          <w:szCs w:val="28"/>
          <w:lang w:eastAsia="en-US"/>
        </w:rPr>
        <w:t xml:space="preserve">ciju un </w:t>
      </w:r>
      <w:r w:rsidRPr="00AE0601">
        <w:rPr>
          <w:rFonts w:eastAsia="MyriadPro-Regular"/>
          <w:sz w:val="28"/>
          <w:szCs w:val="28"/>
          <w:lang w:eastAsia="en-US"/>
        </w:rPr>
        <w:t>aprēķini, kurā valstī ir iespē</w:t>
      </w:r>
      <w:r>
        <w:rPr>
          <w:rFonts w:eastAsia="MyriadPro-Regular"/>
          <w:sz w:val="28"/>
          <w:szCs w:val="28"/>
          <w:lang w:eastAsia="en-US"/>
        </w:rPr>
        <w:t xml:space="preserve">jams izveidot </w:t>
      </w:r>
      <w:r w:rsidRPr="00AE0601">
        <w:rPr>
          <w:rFonts w:eastAsia="MyriadPro-Regular"/>
          <w:sz w:val="28"/>
          <w:szCs w:val="28"/>
          <w:lang w:eastAsia="en-US"/>
        </w:rPr>
        <w:t>visvairāk numura zīmju un kurā – vismazāk!</w:t>
      </w:r>
    </w:p>
    <w:sectPr w:rsidR="003D557B" w:rsidRPr="00AE060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904B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60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904B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904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425B"/>
    <w:rsid w:val="005A55F3"/>
    <w:rsid w:val="005E31B5"/>
    <w:rsid w:val="005E50F3"/>
    <w:rsid w:val="005E7EEA"/>
    <w:rsid w:val="006108FF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B2E95"/>
    <w:rsid w:val="00AB71D6"/>
    <w:rsid w:val="00AD1E98"/>
    <w:rsid w:val="00AE0601"/>
    <w:rsid w:val="00AF577A"/>
    <w:rsid w:val="00B35DFD"/>
    <w:rsid w:val="00B43F5F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2011-06-16T15:31:00Z</dcterms:created>
  <dcterms:modified xsi:type="dcterms:W3CDTF">2011-06-16T15:31:00Z</dcterms:modified>
</cp:coreProperties>
</file>