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vienādojumi</w:t>
      </w:r>
    </w:p>
    <w:p w:rsidR="006F7E1A" w:rsidRDefault="003A57A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C754D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020DB">
        <w:rPr>
          <w:rFonts w:eastAsiaTheme="minorHAnsi"/>
          <w:b/>
          <w:bCs/>
          <w:sz w:val="28"/>
          <w:szCs w:val="28"/>
          <w:lang w:eastAsia="en-US"/>
        </w:rPr>
        <w:t>4.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uzdevuma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sadalot to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vairākos posmos.</w:t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2020DB" w:rsidRDefault="002020DB" w:rsidP="002020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0DB">
        <w:rPr>
          <w:rFonts w:eastAsia="MyriadPro-Regular"/>
          <w:sz w:val="28"/>
          <w:szCs w:val="28"/>
          <w:lang w:eastAsia="en-US"/>
        </w:rPr>
        <w:t>4.1. Nosaki, cik leņķu, kas mazāki nekā 180°</w:t>
      </w:r>
      <w:r>
        <w:rPr>
          <w:rFonts w:eastAsia="MyriadPro-Regular"/>
          <w:sz w:val="28"/>
          <w:szCs w:val="28"/>
          <w:lang w:eastAsia="en-US"/>
        </w:rPr>
        <w:t xml:space="preserve">, ir </w:t>
      </w:r>
      <w:r w:rsidRPr="002020DB">
        <w:rPr>
          <w:rFonts w:eastAsia="MyriadPro-Regular"/>
          <w:sz w:val="28"/>
          <w:szCs w:val="28"/>
          <w:lang w:eastAsia="en-US"/>
        </w:rPr>
        <w:t>attēloti zīmējumā? Vai varam būt pārliecinā</w:t>
      </w:r>
      <w:r>
        <w:rPr>
          <w:rFonts w:eastAsia="MyriadPro-Regular"/>
          <w:sz w:val="28"/>
          <w:szCs w:val="28"/>
          <w:lang w:eastAsia="en-US"/>
        </w:rPr>
        <w:t xml:space="preserve">ti, </w:t>
      </w:r>
      <w:r w:rsidRPr="002020DB">
        <w:rPr>
          <w:rFonts w:eastAsia="MyriadPro-Regular"/>
          <w:sz w:val="28"/>
          <w:szCs w:val="28"/>
          <w:lang w:eastAsia="en-US"/>
        </w:rPr>
        <w:t>ka, skaitot pēc dotā plāna, neviens leņķ</w:t>
      </w:r>
      <w:r>
        <w:rPr>
          <w:rFonts w:eastAsia="MyriadPro-Regular"/>
          <w:sz w:val="28"/>
          <w:szCs w:val="28"/>
          <w:lang w:eastAsia="en-US"/>
        </w:rPr>
        <w:t xml:space="preserve">is </w:t>
      </w:r>
      <w:r w:rsidRPr="002020DB">
        <w:rPr>
          <w:rFonts w:eastAsia="MyriadPro-Regular"/>
          <w:sz w:val="28"/>
          <w:szCs w:val="28"/>
          <w:lang w:eastAsia="en-US"/>
        </w:rPr>
        <w:t>netiks izlaists?</w:t>
      </w:r>
    </w:p>
    <w:p w:rsidR="002020DB" w:rsidRPr="002020DB" w:rsidRDefault="002020DB" w:rsidP="002020D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171575" cy="533400"/>
            <wp:effectExtent l="1905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0DB">
        <w:rPr>
          <w:rFonts w:eastAsia="MyriadPro-Regular"/>
          <w:sz w:val="28"/>
          <w:szCs w:val="28"/>
          <w:lang w:eastAsia="en-US"/>
        </w:rPr>
        <w:t>Plāns.</w:t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0DB">
        <w:rPr>
          <w:rFonts w:eastAsia="MyriadPro-Regular"/>
          <w:sz w:val="28"/>
          <w:szCs w:val="28"/>
          <w:lang w:eastAsia="en-US"/>
        </w:rPr>
        <w:t>a) Nosaku, cik ir tādu leņķu, kuru iekšpusē</w:t>
      </w:r>
      <w:r>
        <w:rPr>
          <w:rFonts w:eastAsia="MyriadPro-Regular"/>
          <w:sz w:val="28"/>
          <w:szCs w:val="28"/>
          <w:lang w:eastAsia="en-US"/>
        </w:rPr>
        <w:t xml:space="preserve"> nav </w:t>
      </w:r>
      <w:r w:rsidRPr="002020DB">
        <w:rPr>
          <w:rFonts w:eastAsia="MyriadPro-Regular"/>
          <w:sz w:val="28"/>
          <w:szCs w:val="28"/>
          <w:lang w:eastAsia="en-US"/>
        </w:rPr>
        <w:t>neviens stars.</w:t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0DB">
        <w:rPr>
          <w:rFonts w:eastAsia="MyriadPro-Regular"/>
          <w:sz w:val="28"/>
          <w:szCs w:val="28"/>
          <w:lang w:eastAsia="en-US"/>
        </w:rPr>
        <w:t>b) Nosaku, cik ir tādu leņķu, kuru iekšpusē</w:t>
      </w:r>
      <w:r>
        <w:rPr>
          <w:rFonts w:eastAsia="MyriadPro-Regular"/>
          <w:sz w:val="28"/>
          <w:szCs w:val="28"/>
          <w:lang w:eastAsia="en-US"/>
        </w:rPr>
        <w:t xml:space="preserve"> ir </w:t>
      </w:r>
      <w:r w:rsidRPr="002020DB">
        <w:rPr>
          <w:rFonts w:eastAsia="MyriadPro-Regular"/>
          <w:sz w:val="28"/>
          <w:szCs w:val="28"/>
          <w:lang w:eastAsia="en-US"/>
        </w:rPr>
        <w:t>viens stars.</w:t>
      </w:r>
    </w:p>
    <w:p w:rsidR="000F710D" w:rsidRPr="002020DB" w:rsidRDefault="002020DB" w:rsidP="002020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0DB">
        <w:rPr>
          <w:rFonts w:eastAsia="MyriadPro-Regular"/>
          <w:sz w:val="28"/>
          <w:szCs w:val="28"/>
          <w:lang w:eastAsia="en-US"/>
        </w:rPr>
        <w:t>c) Nosaku, cik ir tādu leņķu, kuru iekšpusē</w:t>
      </w:r>
      <w:r>
        <w:rPr>
          <w:rFonts w:eastAsia="MyriadPro-Regular"/>
          <w:sz w:val="28"/>
          <w:szCs w:val="28"/>
          <w:lang w:eastAsia="en-US"/>
        </w:rPr>
        <w:t xml:space="preserve"> ir divi </w:t>
      </w:r>
      <w:r w:rsidRPr="002020DB">
        <w:rPr>
          <w:rFonts w:eastAsia="MyriadPro-Regular"/>
          <w:sz w:val="28"/>
          <w:szCs w:val="28"/>
          <w:lang w:eastAsia="en-US"/>
        </w:rPr>
        <w:t>stari.</w:t>
      </w:r>
    </w:p>
    <w:sectPr w:rsidR="000F710D" w:rsidRPr="002020D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209E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54E6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209E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E6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54E6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F209E7" w:rsidRPr="00F209E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54E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57A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4D53CB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4E6F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09E7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F7DD-FFF9-4F84-8B76-0B09EE1A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2011-06-16T13:42:00Z</dcterms:created>
  <dcterms:modified xsi:type="dcterms:W3CDTF">2011-08-19T07:11:00Z</dcterms:modified>
</cp:coreProperties>
</file>