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01914" w:rsidRPr="00C01914" w:rsidRDefault="00C01914" w:rsidP="00C0191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01914">
        <w:rPr>
          <w:rFonts w:eastAsiaTheme="minorHAnsi"/>
          <w:b/>
          <w:bCs/>
          <w:sz w:val="28"/>
          <w:szCs w:val="28"/>
          <w:lang w:eastAsia="en-US"/>
        </w:rPr>
        <w:t>6. 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rveido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no viena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veida citā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lietojot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dažādas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pieraksta formas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(vārdisks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apraksts,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ba,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intervāls vai</w:t>
      </w:r>
    </w:p>
    <w:p w:rsidR="00294C8C" w:rsidRDefault="00C01914" w:rsidP="00C0191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01914">
        <w:rPr>
          <w:rFonts w:eastAsiaTheme="minorHAnsi"/>
          <w:b/>
          <w:bCs/>
          <w:sz w:val="28"/>
          <w:szCs w:val="28"/>
          <w:lang w:eastAsia="en-US"/>
        </w:rPr>
        <w:t>zīmējums uz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ass).</w:t>
      </w:r>
    </w:p>
    <w:p w:rsidR="00C01914" w:rsidRPr="00C01914" w:rsidRDefault="00C01914" w:rsidP="00C0191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E71F9C" w:rsidRPr="00E71F9C" w:rsidRDefault="00E71F9C" w:rsidP="00E71F9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71F9C">
        <w:rPr>
          <w:rFonts w:eastAsia="MyriadPro-Regular"/>
          <w:sz w:val="28"/>
          <w:szCs w:val="28"/>
          <w:lang w:eastAsia="en-US"/>
        </w:rPr>
        <w:t>6.2. Pieraksti apgalvojumus nevienādības veidā!</w:t>
      </w:r>
    </w:p>
    <w:p w:rsidR="00E71F9C" w:rsidRPr="00E71F9C" w:rsidRDefault="00E71F9C" w:rsidP="00E71F9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71F9C">
        <w:rPr>
          <w:rFonts w:eastAsia="MyriadPro-Regular"/>
          <w:sz w:val="28"/>
          <w:szCs w:val="28"/>
          <w:lang w:eastAsia="en-US"/>
        </w:rPr>
        <w:t xml:space="preserve">a) </w:t>
      </w:r>
      <w:r w:rsidRPr="00E71F9C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E71F9C">
        <w:rPr>
          <w:rFonts w:eastAsia="MyriadPro-Regular"/>
          <w:sz w:val="28"/>
          <w:szCs w:val="28"/>
          <w:lang w:eastAsia="en-US"/>
        </w:rPr>
        <w:t>ir pozitīvs skaitlis.</w:t>
      </w:r>
    </w:p>
    <w:p w:rsidR="00C01914" w:rsidRPr="00E71F9C" w:rsidRDefault="00E71F9C" w:rsidP="00E71F9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71F9C">
        <w:rPr>
          <w:rFonts w:eastAsia="MyriadPro-Regular"/>
          <w:sz w:val="28"/>
          <w:szCs w:val="28"/>
          <w:lang w:eastAsia="en-US"/>
        </w:rPr>
        <w:t xml:space="preserve">b) </w:t>
      </w:r>
      <w:r w:rsidRPr="00E71F9C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E71F9C">
        <w:rPr>
          <w:rFonts w:eastAsia="MyriadPro-Regular"/>
          <w:sz w:val="28"/>
          <w:szCs w:val="28"/>
          <w:lang w:eastAsia="en-US"/>
        </w:rPr>
        <w:t>ir lielāks nekā 2 un mazāks nekā 6.</w:t>
      </w:r>
    </w:p>
    <w:sectPr w:rsidR="00C01914" w:rsidRPr="00E71F9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71F9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71F9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71F9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71F9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2011-06-16T18:10:00Z</dcterms:created>
  <dcterms:modified xsi:type="dcterms:W3CDTF">2011-06-16T18:10:00Z</dcterms:modified>
</cp:coreProperties>
</file>