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B0CBD" w:rsidRDefault="00D66938" w:rsidP="00D66938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Izmanto </w:t>
      </w:r>
      <w:r w:rsidRPr="00D66938">
        <w:rPr>
          <w:rFonts w:eastAsiaTheme="minorHAnsi"/>
          <w:b/>
          <w:bCs/>
          <w:sz w:val="28"/>
          <w:szCs w:val="28"/>
          <w:lang w:eastAsia="en-US"/>
        </w:rPr>
        <w:t>nevienādības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teksta uzdevumu </w:t>
      </w:r>
      <w:r w:rsidRPr="00D66938">
        <w:rPr>
          <w:rFonts w:eastAsiaTheme="minorHAnsi"/>
          <w:b/>
          <w:bCs/>
          <w:sz w:val="28"/>
          <w:szCs w:val="28"/>
          <w:lang w:eastAsia="en-US"/>
        </w:rPr>
        <w:t>atrisināšanā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D66938" w:rsidRPr="002B0CBD" w:rsidRDefault="00D66938" w:rsidP="00D669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D66938" w:rsidRPr="00D66938" w:rsidRDefault="00D66938" w:rsidP="00D669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938">
        <w:rPr>
          <w:rFonts w:eastAsia="MyriadPro-Regular"/>
          <w:sz w:val="28"/>
          <w:szCs w:val="28"/>
          <w:lang w:eastAsia="en-US"/>
        </w:rPr>
        <w:t>8.1. Pirmajā dārza tvertnē bija 100 litri ū</w:t>
      </w:r>
      <w:r>
        <w:rPr>
          <w:rFonts w:eastAsia="MyriadPro-Regular"/>
          <w:sz w:val="28"/>
          <w:szCs w:val="28"/>
          <w:lang w:eastAsia="en-US"/>
        </w:rPr>
        <w:t xml:space="preserve">dens, </w:t>
      </w:r>
      <w:r w:rsidRPr="00D66938">
        <w:rPr>
          <w:rFonts w:eastAsia="MyriadPro-Regular"/>
          <w:sz w:val="28"/>
          <w:szCs w:val="28"/>
          <w:lang w:eastAsia="en-US"/>
        </w:rPr>
        <w:t>otrajā – 70 litri. No pirmās tvertnes stundā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66938">
        <w:rPr>
          <w:rFonts w:eastAsia="MyriadPro-Regular"/>
          <w:sz w:val="28"/>
          <w:szCs w:val="28"/>
          <w:lang w:eastAsia="en-US"/>
        </w:rPr>
        <w:t>izlēja 4 litrus ūdens, no otras – 2,5 litrus. Pē</w:t>
      </w:r>
      <w:r>
        <w:rPr>
          <w:rFonts w:eastAsia="MyriadPro-Regular"/>
          <w:sz w:val="28"/>
          <w:szCs w:val="28"/>
          <w:lang w:eastAsia="en-US"/>
        </w:rPr>
        <w:t xml:space="preserve">c </w:t>
      </w:r>
      <w:r w:rsidRPr="00D66938">
        <w:rPr>
          <w:rFonts w:eastAsia="MyriadPro-Regular"/>
          <w:sz w:val="28"/>
          <w:szCs w:val="28"/>
          <w:lang w:eastAsia="en-US"/>
        </w:rPr>
        <w:t>cik stundām pirmajā tvertnē būs mazā</w:t>
      </w:r>
      <w:r>
        <w:rPr>
          <w:rFonts w:eastAsia="MyriadPro-Regular"/>
          <w:sz w:val="28"/>
          <w:szCs w:val="28"/>
          <w:lang w:eastAsia="en-US"/>
        </w:rPr>
        <w:t xml:space="preserve">k </w:t>
      </w:r>
      <w:r w:rsidRPr="00D66938">
        <w:rPr>
          <w:rFonts w:eastAsia="MyriadPro-Regular"/>
          <w:sz w:val="28"/>
          <w:szCs w:val="28"/>
          <w:lang w:eastAsia="en-US"/>
        </w:rPr>
        <w:t>ūdens kā otrajā? Papildini iesākto risinājumu!</w:t>
      </w:r>
    </w:p>
    <w:p w:rsidR="00D66938" w:rsidRPr="00D66938" w:rsidRDefault="00D66938" w:rsidP="00D669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938">
        <w:rPr>
          <w:rFonts w:eastAsia="MyriadPro-Regular"/>
          <w:sz w:val="28"/>
          <w:szCs w:val="28"/>
          <w:lang w:eastAsia="en-US"/>
        </w:rPr>
        <w:t>Pēc 1 stundas pirmajā tvertnē bija ........</w:t>
      </w:r>
    </w:p>
    <w:p w:rsidR="00D66938" w:rsidRPr="00D66938" w:rsidRDefault="00D66938" w:rsidP="00D669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938">
        <w:rPr>
          <w:rFonts w:eastAsia="MyriadPro-Regular"/>
          <w:sz w:val="28"/>
          <w:szCs w:val="28"/>
          <w:lang w:eastAsia="en-US"/>
        </w:rPr>
        <w:t>Pēc 1 stundas otrajā tvertnē bija ........</w:t>
      </w:r>
    </w:p>
    <w:p w:rsidR="00D66938" w:rsidRPr="00D66938" w:rsidRDefault="00D66938" w:rsidP="00D669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938">
        <w:rPr>
          <w:rFonts w:eastAsia="MyriadPro-Regular"/>
          <w:sz w:val="28"/>
          <w:szCs w:val="28"/>
          <w:lang w:eastAsia="en-US"/>
        </w:rPr>
        <w:t>Pēc 2 stundām pirmajā tvertnē bija ........</w:t>
      </w:r>
    </w:p>
    <w:p w:rsidR="00D66938" w:rsidRPr="00D66938" w:rsidRDefault="00D66938" w:rsidP="00D669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938">
        <w:rPr>
          <w:rFonts w:eastAsia="MyriadPro-Regular"/>
          <w:sz w:val="28"/>
          <w:szCs w:val="28"/>
          <w:lang w:eastAsia="en-US"/>
        </w:rPr>
        <w:t>Pēc 2 stundām otrajā tvertnē bija ........</w:t>
      </w:r>
    </w:p>
    <w:p w:rsidR="00D66938" w:rsidRPr="00D66938" w:rsidRDefault="00D66938" w:rsidP="00D669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938">
        <w:rPr>
          <w:rFonts w:eastAsia="MyriadPro-Regular"/>
          <w:sz w:val="28"/>
          <w:szCs w:val="28"/>
          <w:lang w:eastAsia="en-US"/>
        </w:rPr>
        <w:t xml:space="preserve">Pēc </w:t>
      </w:r>
      <w:r w:rsidRPr="00D66938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D66938">
        <w:rPr>
          <w:rFonts w:eastAsia="MyriadPro-Regular"/>
          <w:sz w:val="28"/>
          <w:szCs w:val="28"/>
          <w:lang w:eastAsia="en-US"/>
        </w:rPr>
        <w:t>stundām pirmajā tvertnē bija ........</w:t>
      </w:r>
    </w:p>
    <w:p w:rsidR="00D66938" w:rsidRPr="00D66938" w:rsidRDefault="00D66938" w:rsidP="00D669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938">
        <w:rPr>
          <w:rFonts w:eastAsia="MyriadPro-Regular"/>
          <w:sz w:val="28"/>
          <w:szCs w:val="28"/>
          <w:lang w:eastAsia="en-US"/>
        </w:rPr>
        <w:t xml:space="preserve">Pēc </w:t>
      </w:r>
      <w:r w:rsidRPr="00D66938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D66938">
        <w:rPr>
          <w:rFonts w:eastAsia="MyriadPro-Regular"/>
          <w:sz w:val="28"/>
          <w:szCs w:val="28"/>
          <w:lang w:eastAsia="en-US"/>
        </w:rPr>
        <w:t>stundām otrajā tvertnē bija ........</w:t>
      </w:r>
    </w:p>
    <w:p w:rsidR="00C01914" w:rsidRPr="00D66938" w:rsidRDefault="00D66938" w:rsidP="00D669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938">
        <w:rPr>
          <w:rFonts w:eastAsia="MyriadPro-Regular"/>
          <w:sz w:val="28"/>
          <w:szCs w:val="28"/>
          <w:lang w:eastAsia="en-US"/>
        </w:rPr>
        <w:t>Ievērojot uzdevuma nosacījumus, iegū</w:t>
      </w:r>
      <w:r>
        <w:rPr>
          <w:rFonts w:eastAsia="MyriadPro-Regular"/>
          <w:sz w:val="28"/>
          <w:szCs w:val="28"/>
          <w:lang w:eastAsia="en-US"/>
        </w:rPr>
        <w:t xml:space="preserve">stam </w:t>
      </w:r>
      <w:r w:rsidRPr="00D66938">
        <w:rPr>
          <w:rFonts w:eastAsia="MyriadPro-Regular"/>
          <w:sz w:val="28"/>
          <w:szCs w:val="28"/>
          <w:lang w:eastAsia="en-US"/>
        </w:rPr>
        <w:t>nevienādību ..........</w:t>
      </w:r>
    </w:p>
    <w:sectPr w:rsidR="00C01914" w:rsidRPr="00D6693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6693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6693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6693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6693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20591"/>
    <w:rsid w:val="0056382B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2011-06-16T18:18:00Z</dcterms:created>
  <dcterms:modified xsi:type="dcterms:W3CDTF">2011-06-16T18:18:00Z</dcterms:modified>
</cp:coreProperties>
</file>