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B0CBD" w:rsidRDefault="00D66938" w:rsidP="00D66938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Izmanto </w:t>
      </w:r>
      <w:r w:rsidRPr="00D66938">
        <w:rPr>
          <w:rFonts w:eastAsiaTheme="minorHAnsi"/>
          <w:b/>
          <w:bCs/>
          <w:sz w:val="28"/>
          <w:szCs w:val="28"/>
          <w:lang w:eastAsia="en-US"/>
        </w:rPr>
        <w:t>nevienādības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teksta uzdevumu </w:t>
      </w:r>
      <w:r w:rsidRPr="00D66938">
        <w:rPr>
          <w:rFonts w:eastAsiaTheme="minorHAnsi"/>
          <w:b/>
          <w:bCs/>
          <w:sz w:val="28"/>
          <w:szCs w:val="28"/>
          <w:lang w:eastAsia="en-US"/>
        </w:rPr>
        <w:t>atrisināšanā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D66938" w:rsidRPr="002B0CBD" w:rsidRDefault="00D66938" w:rsidP="00D669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440096" w:rsidRPr="00440096" w:rsidRDefault="00440096" w:rsidP="0044009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0096">
        <w:rPr>
          <w:rFonts w:eastAsia="MyriadPro-Regular"/>
          <w:sz w:val="28"/>
          <w:szCs w:val="28"/>
          <w:lang w:eastAsia="en-US"/>
        </w:rPr>
        <w:t>8.2. Divās kravas automašīnā</w:t>
      </w:r>
      <w:r>
        <w:rPr>
          <w:rFonts w:eastAsia="MyriadPro-Regular"/>
          <w:sz w:val="28"/>
          <w:szCs w:val="28"/>
          <w:lang w:eastAsia="en-US"/>
        </w:rPr>
        <w:t xml:space="preserve">s iekrauti 60 kg </w:t>
      </w:r>
      <w:r w:rsidRPr="00440096">
        <w:rPr>
          <w:rFonts w:eastAsia="MyriadPro-Regular"/>
          <w:sz w:val="28"/>
          <w:szCs w:val="28"/>
          <w:lang w:eastAsia="en-US"/>
        </w:rPr>
        <w:t>smagi kartupeļu maisi. Vienā kravas</w:t>
      </w:r>
    </w:p>
    <w:p w:rsidR="00C01914" w:rsidRPr="00440096" w:rsidRDefault="00440096" w:rsidP="0044009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0096">
        <w:rPr>
          <w:rFonts w:eastAsia="MyriadPro-Regular"/>
          <w:sz w:val="28"/>
          <w:szCs w:val="28"/>
          <w:lang w:eastAsia="en-US"/>
        </w:rPr>
        <w:t>automašīnā iekrauto maisu kopējā</w:t>
      </w:r>
      <w:r>
        <w:rPr>
          <w:rFonts w:eastAsia="MyriadPro-Regular"/>
          <w:sz w:val="28"/>
          <w:szCs w:val="28"/>
          <w:lang w:eastAsia="en-US"/>
        </w:rPr>
        <w:t xml:space="preserve"> masa ir </w:t>
      </w:r>
      <w:r w:rsidRPr="00440096">
        <w:rPr>
          <w:rFonts w:eastAsia="MyriadPro-Regular"/>
          <w:sz w:val="28"/>
          <w:szCs w:val="28"/>
          <w:lang w:eastAsia="en-US"/>
        </w:rPr>
        <w:t>1320 kg, bet otrā</w:t>
      </w:r>
      <w:r>
        <w:rPr>
          <w:rFonts w:eastAsia="MyriadPro-Regular"/>
          <w:sz w:val="28"/>
          <w:szCs w:val="28"/>
          <w:lang w:eastAsia="en-US"/>
        </w:rPr>
        <w:t xml:space="preserve"> 2100 kg. Cik vismaz maisu </w:t>
      </w:r>
      <w:r w:rsidRPr="00440096">
        <w:rPr>
          <w:rFonts w:eastAsia="MyriadPro-Regular"/>
          <w:sz w:val="28"/>
          <w:szCs w:val="28"/>
          <w:lang w:eastAsia="en-US"/>
        </w:rPr>
        <w:t>jāpārkrauj no otrās automašīnas pirmajā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440096">
        <w:rPr>
          <w:rFonts w:eastAsia="MyriadPro-Regular"/>
          <w:sz w:val="28"/>
          <w:szCs w:val="28"/>
          <w:lang w:eastAsia="en-US"/>
        </w:rPr>
        <w:t>lai tās krava būtu vieglāka nekā pirmā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440096">
        <w:rPr>
          <w:rFonts w:eastAsia="MyriadPro-Regular"/>
          <w:sz w:val="28"/>
          <w:szCs w:val="28"/>
          <w:lang w:eastAsia="en-US"/>
        </w:rPr>
        <w:t>automašīnas krava?</w:t>
      </w:r>
    </w:p>
    <w:sectPr w:rsidR="00C01914" w:rsidRPr="0044009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4009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4009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4009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4009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0096"/>
    <w:rsid w:val="00442CA1"/>
    <w:rsid w:val="0046295F"/>
    <w:rsid w:val="00495C7A"/>
    <w:rsid w:val="00507020"/>
    <w:rsid w:val="00515506"/>
    <w:rsid w:val="0051621C"/>
    <w:rsid w:val="00520591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2011-06-16T18:19:00Z</dcterms:created>
  <dcterms:modified xsi:type="dcterms:W3CDTF">2011-06-16T18:19:00Z</dcterms:modified>
</cp:coreProperties>
</file>