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E76E67" w:rsidRDefault="009660AA" w:rsidP="009660A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660AA">
        <w:rPr>
          <w:rFonts w:eastAsiaTheme="minorHAnsi"/>
          <w:b/>
          <w:bCs/>
          <w:sz w:val="28"/>
          <w:szCs w:val="28"/>
          <w:lang w:eastAsia="en-US"/>
        </w:rPr>
        <w:t>6. Formulē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mumus par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sakarībām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(vienādsānu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dmalu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trijstūra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un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summa).</w:t>
      </w:r>
    </w:p>
    <w:p w:rsidR="009660AA" w:rsidRPr="009660AA" w:rsidRDefault="009660AA" w:rsidP="009660A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BF6884" w:rsidRPr="00302DAF" w:rsidRDefault="00302DAF" w:rsidP="00302DA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02DAF">
        <w:rPr>
          <w:rFonts w:eastAsia="MyriadPro-Regular"/>
          <w:sz w:val="28"/>
          <w:szCs w:val="28"/>
          <w:lang w:eastAsia="en-US"/>
        </w:rPr>
        <w:t>6.4. Izvirzi hipotēzi, kādam jābūt vienādsā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302DAF">
        <w:rPr>
          <w:rFonts w:eastAsia="MyriadPro-Regular"/>
          <w:sz w:val="28"/>
          <w:szCs w:val="28"/>
          <w:lang w:eastAsia="en-US"/>
        </w:rPr>
        <w:t>trijstūra virsotnes leņķim, lai sānu mala bū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302DAF">
        <w:rPr>
          <w:rFonts w:eastAsia="MyriadPro-Regular"/>
          <w:sz w:val="28"/>
          <w:szCs w:val="28"/>
          <w:lang w:eastAsia="en-US"/>
        </w:rPr>
        <w:t>īsāka nekā</w:t>
      </w:r>
      <w:r>
        <w:rPr>
          <w:rFonts w:eastAsia="MyriadPro-Regular"/>
          <w:sz w:val="28"/>
          <w:szCs w:val="28"/>
          <w:lang w:eastAsia="en-US"/>
        </w:rPr>
        <w:t xml:space="preserve"> pamata mala? </w:t>
      </w:r>
      <w:r w:rsidRPr="00302DAF">
        <w:rPr>
          <w:rFonts w:eastAsia="MyriadPro-Regular"/>
          <w:sz w:val="28"/>
          <w:szCs w:val="28"/>
          <w:lang w:eastAsia="en-US"/>
        </w:rPr>
        <w:t>Atbildi pamato!</w:t>
      </w:r>
    </w:p>
    <w:sectPr w:rsidR="00BF6884" w:rsidRPr="00302DA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02DA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DA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02DA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02D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FCAC-8663-4FEE-8866-15DC4D90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2011-06-17T07:13:00Z</dcterms:created>
  <dcterms:modified xsi:type="dcterms:W3CDTF">2011-06-17T07:13:00Z</dcterms:modified>
</cp:coreProperties>
</file>