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660AA" w:rsidRPr="007709F5" w:rsidRDefault="007709F5" w:rsidP="007709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709F5">
        <w:rPr>
          <w:rFonts w:eastAsiaTheme="minorHAnsi"/>
          <w:b/>
          <w:bCs/>
          <w:sz w:val="28"/>
          <w:szCs w:val="28"/>
          <w:lang w:eastAsia="en-US"/>
        </w:rPr>
        <w:t>8. Konstruē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vidusperpendikulu,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bisektrisi un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trijstūri, ja dotas trī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malas, lietojot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un cirkuli.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709F5" w:rsidRDefault="007709F5" w:rsidP="007709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709F5">
        <w:rPr>
          <w:rFonts w:eastAsia="MyriadPro-Regular"/>
          <w:sz w:val="28"/>
          <w:szCs w:val="28"/>
          <w:lang w:eastAsia="en-US"/>
        </w:rPr>
        <w:t>8.1. Sakārto leņķa bisektrises konstrukcijas soļ</w:t>
      </w:r>
      <w:r>
        <w:rPr>
          <w:rFonts w:eastAsia="MyriadPro-Regular"/>
          <w:sz w:val="28"/>
          <w:szCs w:val="28"/>
          <w:lang w:eastAsia="en-US"/>
        </w:rPr>
        <w:t xml:space="preserve">us </w:t>
      </w:r>
      <w:r w:rsidRPr="007709F5">
        <w:rPr>
          <w:rFonts w:eastAsia="MyriadPro-Regular"/>
          <w:sz w:val="28"/>
          <w:szCs w:val="28"/>
          <w:lang w:eastAsia="en-US"/>
        </w:rPr>
        <w:t>pareizā secībā!</w:t>
      </w:r>
    </w:p>
    <w:p w:rsidR="007709F5" w:rsidRPr="007709F5" w:rsidRDefault="007709F5" w:rsidP="007709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66589" w:rsidRDefault="00F66589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2350770</wp:posOffset>
            </wp:positionV>
            <wp:extent cx="257175" cy="276225"/>
            <wp:effectExtent l="19050" t="0" r="9525" b="0"/>
            <wp:wrapSquare wrapText="bothSides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Velk riņķa līnijas loku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="007709F5" w:rsidRPr="007709F5">
        <w:rPr>
          <w:rFonts w:eastAsia="MyriadPro-Regular"/>
          <w:sz w:val="28"/>
          <w:szCs w:val="28"/>
          <w:lang w:eastAsia="en-US"/>
        </w:rPr>
        <w:t>ar centru leņķ</w:t>
      </w:r>
      <w:r w:rsidR="007709F5">
        <w:rPr>
          <w:rFonts w:eastAsia="MyriadPro-Regular"/>
          <w:sz w:val="28"/>
          <w:szCs w:val="28"/>
          <w:lang w:eastAsia="en-US"/>
        </w:rPr>
        <w:t xml:space="preserve">a </w:t>
      </w:r>
      <w:r w:rsidR="007709F5" w:rsidRPr="007709F5">
        <w:rPr>
          <w:rFonts w:eastAsia="MyriadPro-Regular"/>
          <w:sz w:val="28"/>
          <w:szCs w:val="28"/>
          <w:lang w:eastAsia="en-US"/>
        </w:rPr>
        <w:t>virsotnē un brīvi izvēlētu rādiusu, lai tas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="007709F5" w:rsidRPr="007709F5">
        <w:rPr>
          <w:rFonts w:eastAsia="MyriadPro-Regular"/>
          <w:sz w:val="28"/>
          <w:szCs w:val="28"/>
          <w:lang w:eastAsia="en-US"/>
        </w:rPr>
        <w:t>krustotu abas leņķa malas. Apzīmē š</w:t>
      </w:r>
      <w:r w:rsidR="007709F5">
        <w:rPr>
          <w:rFonts w:eastAsia="MyriadPro-Regular"/>
          <w:sz w:val="28"/>
          <w:szCs w:val="28"/>
          <w:lang w:eastAsia="en-US"/>
        </w:rPr>
        <w:t xml:space="preserve">os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krustpunktus ar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un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>B</w:t>
      </w:r>
      <w:r w:rsidR="007709F5" w:rsidRPr="007709F5">
        <w:rPr>
          <w:rFonts w:eastAsia="MyriadPro-Regular"/>
          <w:sz w:val="28"/>
          <w:szCs w:val="28"/>
          <w:lang w:eastAsia="en-US"/>
        </w:rPr>
        <w:t>.</w:t>
      </w:r>
    </w:p>
    <w:p w:rsidR="007709F5" w:rsidRPr="007709F5" w:rsidRDefault="00F66589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2779395</wp:posOffset>
            </wp:positionV>
            <wp:extent cx="257175" cy="276225"/>
            <wp:effectExtent l="19050" t="0" r="9525" b="0"/>
            <wp:wrapSquare wrapText="bothSides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9F5" w:rsidRPr="007709F5">
        <w:rPr>
          <w:rFonts w:eastAsia="MyriadPro-Regular"/>
          <w:sz w:val="28"/>
          <w:szCs w:val="28"/>
          <w:lang w:eastAsia="en-US"/>
        </w:rPr>
        <w:t>Uzzīmē leņķi.</w:t>
      </w:r>
    </w:p>
    <w:p w:rsidR="007709F5" w:rsidRPr="007709F5" w:rsidRDefault="00F66589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2988945</wp:posOffset>
            </wp:positionV>
            <wp:extent cx="257175" cy="276225"/>
            <wp:effectExtent l="19050" t="0" r="9525" b="0"/>
            <wp:wrapSquare wrapText="bothSides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9F5" w:rsidRPr="007709F5">
        <w:rPr>
          <w:rFonts w:eastAsia="MyriadPro-Regular"/>
          <w:sz w:val="28"/>
          <w:szCs w:val="28"/>
          <w:lang w:eastAsia="en-US"/>
        </w:rPr>
        <w:t>Nemainot cirkuļa atvērumu, novieto cirkuļ</w:t>
      </w:r>
      <w:r w:rsidR="007709F5">
        <w:rPr>
          <w:rFonts w:eastAsia="MyriadPro-Regular"/>
          <w:sz w:val="28"/>
          <w:szCs w:val="28"/>
          <w:lang w:eastAsia="en-US"/>
        </w:rPr>
        <w:t xml:space="preserve">a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adatu punktā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un velk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loku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>m</w:t>
      </w:r>
      <w:r w:rsidR="007709F5" w:rsidRPr="007709F5">
        <w:rPr>
          <w:rFonts w:eastAsia="MyriadPro-Regular"/>
          <w:sz w:val="28"/>
          <w:szCs w:val="28"/>
          <w:lang w:eastAsia="en-US"/>
        </w:rPr>
        <w:t>.</w:t>
      </w:r>
    </w:p>
    <w:p w:rsidR="007709F5" w:rsidRPr="007709F5" w:rsidRDefault="00F66589" w:rsidP="00F66589">
      <w:pPr>
        <w:autoSpaceDE w:val="0"/>
        <w:autoSpaceDN w:val="0"/>
        <w:adjustRightInd w:val="0"/>
        <w:ind w:left="720" w:firstLine="3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3369945</wp:posOffset>
            </wp:positionV>
            <wp:extent cx="257175" cy="276225"/>
            <wp:effectExtent l="19050" t="0" r="9525" b="0"/>
            <wp:wrapSquare wrapText="bothSides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Novieto cirkuļa adatu punktā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="007709F5" w:rsidRPr="007709F5">
        <w:rPr>
          <w:rFonts w:eastAsia="MyriadPro-Regular"/>
          <w:sz w:val="28"/>
          <w:szCs w:val="28"/>
          <w:lang w:eastAsia="en-US"/>
        </w:rPr>
        <w:t>un velk loku</w:t>
      </w:r>
      <w:r w:rsidR="007709F5">
        <w:rPr>
          <w:rFonts w:eastAsia="MyriadPro-Regular"/>
          <w:sz w:val="28"/>
          <w:szCs w:val="28"/>
          <w:lang w:eastAsia="en-US"/>
        </w:rPr>
        <w:t xml:space="preserve">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ar rādiusu lielāku par pusi 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no loka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="007709F5" w:rsidRPr="007709F5">
        <w:rPr>
          <w:rFonts w:eastAsia="MyriadPro-Regular"/>
          <w:sz w:val="28"/>
          <w:szCs w:val="28"/>
          <w:lang w:eastAsia="en-US"/>
        </w:rPr>
        <w:t>rādiusa.</w:t>
      </w:r>
    </w:p>
    <w:p w:rsidR="00803D04" w:rsidRPr="007709F5" w:rsidRDefault="00F66589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3789045</wp:posOffset>
            </wp:positionV>
            <wp:extent cx="257175" cy="276225"/>
            <wp:effectExtent l="19050" t="0" r="9525" b="0"/>
            <wp:wrapSquare wrapText="bothSides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9F5" w:rsidRPr="007709F5">
        <w:rPr>
          <w:rFonts w:eastAsia="MyriadPro-Regular"/>
          <w:sz w:val="28"/>
          <w:szCs w:val="28"/>
          <w:lang w:eastAsia="en-US"/>
        </w:rPr>
        <w:t>Velk staru, kura sā</w:t>
      </w:r>
      <w:r w:rsidR="007709F5">
        <w:rPr>
          <w:rFonts w:eastAsia="MyriadPro-Regular"/>
          <w:sz w:val="28"/>
          <w:szCs w:val="28"/>
          <w:lang w:eastAsia="en-US"/>
        </w:rPr>
        <w:t xml:space="preserve">kumpunkts atrodas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leņķa virsotnē un kas iet caur loku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="007709F5" w:rsidRPr="007709F5">
        <w:rPr>
          <w:rFonts w:eastAsia="MyriadPro-Regular"/>
          <w:sz w:val="28"/>
          <w:szCs w:val="28"/>
          <w:lang w:eastAsia="en-US"/>
        </w:rPr>
        <w:t xml:space="preserve">un </w:t>
      </w:r>
      <w:r w:rsidR="007709F5" w:rsidRPr="007709F5">
        <w:rPr>
          <w:rFonts w:eastAsia="MyriadPro-It"/>
          <w:i/>
          <w:iCs/>
          <w:sz w:val="28"/>
          <w:szCs w:val="28"/>
          <w:lang w:eastAsia="en-US"/>
        </w:rPr>
        <w:t>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7709F5" w:rsidRPr="007709F5">
        <w:rPr>
          <w:rFonts w:eastAsia="MyriadPro-Regular"/>
          <w:sz w:val="28"/>
          <w:szCs w:val="28"/>
          <w:lang w:eastAsia="en-US"/>
        </w:rPr>
        <w:t>krustpunktu. Ir konstruēta leņķa bisektrise.</w:t>
      </w:r>
    </w:p>
    <w:sectPr w:rsidR="00803D04" w:rsidRPr="007709F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6658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58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6658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665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1E48-9674-4CF6-BF4F-4638C135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2011-06-17T07:23:00Z</dcterms:created>
  <dcterms:modified xsi:type="dcterms:W3CDTF">2011-06-17T07:23:00Z</dcterms:modified>
</cp:coreProperties>
</file>