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A3175" w:rsidRDefault="006F7E1A" w:rsidP="00633C3B">
      <w:pPr>
        <w:jc w:val="center"/>
      </w:pPr>
      <w:r>
        <w:rPr>
          <w:rFonts w:ascii="MyriadPro-Bold" w:eastAsiaTheme="minorHAnsi" w:hAnsi="MyriadPro-Bold" w:cs="MyriadPro-Bold"/>
          <w:b/>
          <w:bCs/>
          <w:color w:val="FFFFFF"/>
          <w:sz w:val="20"/>
          <w:szCs w:val="20"/>
          <w:lang w:eastAsia="en-US"/>
        </w:rPr>
        <w:t>Lineāras algebriskas izteiksL</w:t>
      </w:r>
      <w:r>
        <w:rPr>
          <w:rFonts w:asciiTheme="minorHAnsi" w:eastAsiaTheme="minorHAnsi" w:hAnsiTheme="minorHAnsi" w:cs="MyriadPro-Bold"/>
          <w:b/>
          <w:bCs/>
          <w:color w:val="FFFFFF"/>
          <w:sz w:val="20"/>
          <w:szCs w:val="20"/>
          <w:lang w:eastAsia="en-US"/>
        </w:rPr>
        <w:t>LI</w:t>
      </w:r>
      <w:r>
        <w:rPr>
          <w:rFonts w:ascii="MyriadPro-Bold" w:eastAsiaTheme="minorHAnsi" w:hAnsi="MyriadPro-Bold" w:cs="MyriadPro-Bold"/>
          <w:b/>
          <w:bCs/>
          <w:color w:val="FFFFFF"/>
          <w:sz w:val="20"/>
          <w:szCs w:val="20"/>
          <w:lang w:eastAsia="en-US"/>
        </w:rPr>
        <w:t>INEmes un lineāri vienādojumiLineāras algebriskas izteiksmes un LLlineāri vienādojumi</w:t>
      </w:r>
    </w:p>
    <w:p w:rsidR="006F7E1A" w:rsidRDefault="00937189" w:rsidP="00B71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LINEĀRAS FUNKCIJAS</w:t>
      </w:r>
    </w:p>
    <w:p w:rsidR="00B7154C" w:rsidRDefault="00B7154C" w:rsidP="00B7154C">
      <w:pPr>
        <w:jc w:val="center"/>
        <w:rPr>
          <w:b/>
          <w:sz w:val="28"/>
          <w:szCs w:val="28"/>
        </w:rPr>
      </w:pPr>
    </w:p>
    <w:p w:rsidR="00F41953" w:rsidRPr="00C171D6" w:rsidRDefault="00633C3B" w:rsidP="00633C3B">
      <w:pPr>
        <w:rPr>
          <w:b/>
          <w:sz w:val="28"/>
          <w:szCs w:val="28"/>
        </w:rPr>
      </w:pPr>
      <w:r w:rsidRPr="00C171D6">
        <w:rPr>
          <w:b/>
          <w:sz w:val="28"/>
          <w:szCs w:val="28"/>
        </w:rPr>
        <w:t>Skolēnam sasniedzamais rezultāts:</w:t>
      </w:r>
    </w:p>
    <w:p w:rsidR="008166CC" w:rsidRDefault="00E32C59" w:rsidP="00E32C59">
      <w:pPr>
        <w:autoSpaceDE w:val="0"/>
        <w:autoSpaceDN w:val="0"/>
        <w:adjustRightInd w:val="0"/>
        <w:rPr>
          <w:rFonts w:eastAsia="MyriadPro-BoldIt"/>
          <w:b/>
          <w:bCs/>
          <w:i/>
          <w:iCs/>
          <w:sz w:val="28"/>
          <w:szCs w:val="28"/>
          <w:lang w:eastAsia="en-US"/>
        </w:rPr>
      </w:pPr>
      <w:r w:rsidRPr="00E32C59">
        <w:rPr>
          <w:rFonts w:eastAsiaTheme="minorHAnsi"/>
          <w:b/>
          <w:bCs/>
          <w:sz w:val="28"/>
          <w:szCs w:val="28"/>
          <w:lang w:eastAsia="en-US"/>
        </w:rPr>
        <w:t>1. Izprot jēdzienus: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32C59">
        <w:rPr>
          <w:rFonts w:eastAsia="MyriadPro-BoldIt"/>
          <w:b/>
          <w:bCs/>
          <w:i/>
          <w:iCs/>
          <w:sz w:val="28"/>
          <w:szCs w:val="28"/>
          <w:lang w:eastAsia="en-US"/>
        </w:rPr>
        <w:t>sakarība, funkcija,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32C59">
        <w:rPr>
          <w:rFonts w:eastAsia="MyriadPro-BoldIt"/>
          <w:b/>
          <w:bCs/>
          <w:i/>
          <w:iCs/>
          <w:sz w:val="28"/>
          <w:szCs w:val="28"/>
          <w:lang w:eastAsia="en-US"/>
        </w:rPr>
        <w:t>lineāra funkcija,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32C59">
        <w:rPr>
          <w:rFonts w:eastAsia="MyriadPro-BoldIt"/>
          <w:b/>
          <w:bCs/>
          <w:i/>
          <w:iCs/>
          <w:sz w:val="28"/>
          <w:szCs w:val="28"/>
          <w:lang w:eastAsia="en-US"/>
        </w:rPr>
        <w:t>neatkarīgais mainīgais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32C59">
        <w:rPr>
          <w:rFonts w:eastAsia="MyriadPro-BoldIt"/>
          <w:b/>
          <w:bCs/>
          <w:i/>
          <w:iCs/>
          <w:sz w:val="28"/>
          <w:szCs w:val="28"/>
          <w:lang w:eastAsia="en-US"/>
        </w:rPr>
        <w:t>(arguments),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32C59">
        <w:rPr>
          <w:rFonts w:eastAsia="MyriadPro-BoldIt"/>
          <w:b/>
          <w:bCs/>
          <w:i/>
          <w:iCs/>
          <w:sz w:val="28"/>
          <w:szCs w:val="28"/>
          <w:lang w:eastAsia="en-US"/>
        </w:rPr>
        <w:t>atkarīgais mainīgais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32C59">
        <w:rPr>
          <w:rFonts w:eastAsia="MyriadPro-BoldIt"/>
          <w:b/>
          <w:bCs/>
          <w:i/>
          <w:iCs/>
          <w:sz w:val="28"/>
          <w:szCs w:val="28"/>
          <w:lang w:eastAsia="en-US"/>
        </w:rPr>
        <w:t>(funkcijas vērtība),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32C59">
        <w:rPr>
          <w:rFonts w:eastAsia="MyriadPro-BoldIt"/>
          <w:b/>
          <w:bCs/>
          <w:i/>
          <w:iCs/>
          <w:sz w:val="28"/>
          <w:szCs w:val="28"/>
          <w:lang w:eastAsia="en-US"/>
        </w:rPr>
        <w:t>definīcijas apgabals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32C59">
        <w:rPr>
          <w:rFonts w:eastAsia="MyriadPro-BoldIt"/>
          <w:b/>
          <w:bCs/>
          <w:i/>
          <w:iCs/>
          <w:sz w:val="28"/>
          <w:szCs w:val="28"/>
          <w:lang w:eastAsia="en-US"/>
        </w:rPr>
        <w:t>(kopa), vērtību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32C59">
        <w:rPr>
          <w:rFonts w:eastAsia="MyriadPro-BoldIt"/>
          <w:b/>
          <w:bCs/>
          <w:i/>
          <w:iCs/>
          <w:sz w:val="28"/>
          <w:szCs w:val="28"/>
          <w:lang w:eastAsia="en-US"/>
        </w:rPr>
        <w:t xml:space="preserve">apgabals </w:t>
      </w:r>
      <w:r w:rsidRPr="00E32C59">
        <w:rPr>
          <w:rFonts w:eastAsiaTheme="minorHAnsi"/>
          <w:b/>
          <w:bCs/>
          <w:sz w:val="28"/>
          <w:szCs w:val="28"/>
          <w:lang w:eastAsia="en-US"/>
        </w:rPr>
        <w:t>(</w:t>
      </w:r>
      <w:r w:rsidRPr="00E32C59">
        <w:rPr>
          <w:rFonts w:eastAsia="MyriadPro-BoldIt"/>
          <w:b/>
          <w:bCs/>
          <w:i/>
          <w:iCs/>
          <w:sz w:val="28"/>
          <w:szCs w:val="28"/>
          <w:lang w:eastAsia="en-US"/>
        </w:rPr>
        <w:t>kopa).</w:t>
      </w:r>
    </w:p>
    <w:p w:rsidR="00E32C59" w:rsidRPr="00E32C59" w:rsidRDefault="00E32C59" w:rsidP="00E32C5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620294" w:rsidRDefault="00633C3B" w:rsidP="00620294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</w:p>
    <w:p w:rsidR="00C01914" w:rsidRPr="008C49B0" w:rsidRDefault="00C01914" w:rsidP="00620294">
      <w:pPr>
        <w:rPr>
          <w:i/>
          <w:sz w:val="28"/>
          <w:szCs w:val="28"/>
        </w:rPr>
      </w:pPr>
    </w:p>
    <w:p w:rsidR="00783A63" w:rsidRDefault="00E32C59" w:rsidP="00E32C59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E32C59">
        <w:rPr>
          <w:rFonts w:eastAsia="MyriadPro-Regular"/>
          <w:sz w:val="28"/>
          <w:szCs w:val="28"/>
          <w:lang w:eastAsia="en-US"/>
        </w:rPr>
        <w:t>1.1. Vai vērtību tabulā aprakstītā sakarī</w:t>
      </w:r>
      <w:r>
        <w:rPr>
          <w:rFonts w:eastAsia="MyriadPro-Regular"/>
          <w:sz w:val="28"/>
          <w:szCs w:val="28"/>
          <w:lang w:eastAsia="en-US"/>
        </w:rPr>
        <w:t xml:space="preserve">ba ir </w:t>
      </w:r>
      <w:r w:rsidRPr="00E32C59">
        <w:rPr>
          <w:rFonts w:eastAsia="MyriadPro-Regular"/>
          <w:sz w:val="28"/>
          <w:szCs w:val="28"/>
          <w:lang w:eastAsia="en-US"/>
        </w:rPr>
        <w:t>funkcija?</w:t>
      </w:r>
    </w:p>
    <w:p w:rsidR="00E32C59" w:rsidRDefault="00E32C59" w:rsidP="00E32C59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</w:p>
    <w:p w:rsidR="00E32C59" w:rsidRPr="00E32C59" w:rsidRDefault="00E32C59" w:rsidP="00E32C59">
      <w:pPr>
        <w:autoSpaceDE w:val="0"/>
        <w:autoSpaceDN w:val="0"/>
        <w:adjustRightInd w:val="0"/>
        <w:jc w:val="center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noProof/>
          <w:sz w:val="28"/>
          <w:szCs w:val="28"/>
        </w:rPr>
        <w:drawing>
          <wp:inline distT="0" distB="0" distL="0" distR="0">
            <wp:extent cx="2960370" cy="571500"/>
            <wp:effectExtent l="1905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6CC" w:rsidRPr="00783A63" w:rsidRDefault="008166CC" w:rsidP="008166CC">
      <w:pPr>
        <w:autoSpaceDE w:val="0"/>
        <w:autoSpaceDN w:val="0"/>
        <w:adjustRightInd w:val="0"/>
        <w:jc w:val="center"/>
        <w:rPr>
          <w:rFonts w:eastAsia="MyriadPro-Regular"/>
          <w:sz w:val="28"/>
          <w:szCs w:val="28"/>
          <w:lang w:eastAsia="en-US"/>
        </w:rPr>
      </w:pPr>
    </w:p>
    <w:sectPr w:rsidR="008166CC" w:rsidRPr="00783A63" w:rsidSect="009D2FAE">
      <w:headerReference w:type="default" r:id="rId9"/>
      <w:footerReference w:type="even" r:id="rId10"/>
      <w:footerReference w:type="default" r:id="rId11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6C" w:rsidRDefault="002D436C" w:rsidP="002D436C">
      <w:r>
        <w:separator/>
      </w:r>
    </w:p>
  </w:endnote>
  <w:endnote w:type="continuationSeparator" w:id="0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Pro-BoldI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DB696A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7DFE" w:rsidRDefault="00E32C59" w:rsidP="00CE22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DB696A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2C59">
      <w:rPr>
        <w:rStyle w:val="PageNumber"/>
        <w:noProof/>
      </w:rPr>
      <w:t>1</w:t>
    </w:r>
    <w:r>
      <w:rPr>
        <w:rStyle w:val="PageNumber"/>
      </w:rPr>
      <w:fldChar w:fldCharType="end"/>
    </w:r>
  </w:p>
  <w:p w:rsidR="00867DFE" w:rsidRDefault="00E32C59" w:rsidP="00894B72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6C" w:rsidRDefault="002D436C" w:rsidP="002D436C">
      <w:r>
        <w:separator/>
      </w:r>
    </w:p>
  </w:footnote>
  <w:footnote w:type="continuationSeparator" w:id="0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Header"/>
      <w:jc w:val="right"/>
      <w:rPr>
        <w:vertAlign w:val="superscript"/>
      </w:rPr>
    </w:pPr>
    <w:r>
      <w:rPr>
        <w:vertAlign w:val="superscript"/>
      </w:rPr>
      <w:t xml:space="preserve">© </w:t>
    </w:r>
    <w:r>
      <w:rPr>
        <w:vertAlign w:val="superscript"/>
      </w:rPr>
      <w:t xml:space="preserve">VISC  </w:t>
    </w:r>
    <w:r w:rsidR="00DB696A" w:rsidRPr="00DB696A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E32C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0" o:spid="_x0000_i1026" type="#_x0000_t75" style="width:14.25pt;height:15.75pt;visibility:visible;mso-wrap-style:square" o:bullet="t">
        <v:imagedata r:id="rId1" o:title=""/>
      </v:shape>
    </w:pict>
  </w:numPicBullet>
  <w:numPicBullet w:numPicBulletId="1">
    <w:pict>
      <v:shape id="Picture 30" o:spid="_x0000_i1037" type="#_x0000_t75" style="width:14.25pt;height:17.25pt;visibility:visible;mso-wrap-style:square" o:bullet="t">
        <v:imagedata r:id="rId2" o:title=""/>
      </v:shape>
    </w:pict>
  </w:numPicBullet>
  <w:abstractNum w:abstractNumId="0">
    <w:nsid w:val="18D138FD"/>
    <w:multiLevelType w:val="hybridMultilevel"/>
    <w:tmpl w:val="24C01E18"/>
    <w:lvl w:ilvl="0" w:tplc="FA6EFB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B8CF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34DD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D22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9A58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7892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9E70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284E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A05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B6E34"/>
    <w:multiLevelType w:val="hybridMultilevel"/>
    <w:tmpl w:val="11B00EEE"/>
    <w:lvl w:ilvl="0" w:tplc="36FCC5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299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08E3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E879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34F9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C880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CC22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1EB5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44B7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7C36399"/>
    <w:multiLevelType w:val="hybridMultilevel"/>
    <w:tmpl w:val="45F06FE8"/>
    <w:lvl w:ilvl="0" w:tplc="B83EBB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FE2F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5E52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F84D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0CD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044C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649C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1A91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6EC1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8567352"/>
    <w:multiLevelType w:val="hybridMultilevel"/>
    <w:tmpl w:val="3EEAE832"/>
    <w:lvl w:ilvl="0" w:tplc="516632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5CB6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BA4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C62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0B9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EE1D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08C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F0BF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47A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FF66226"/>
    <w:multiLevelType w:val="hybridMultilevel"/>
    <w:tmpl w:val="454004F8"/>
    <w:lvl w:ilvl="0" w:tplc="F4029DE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C205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4F7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6C92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252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B65B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005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818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3A0D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8887549"/>
    <w:multiLevelType w:val="hybridMultilevel"/>
    <w:tmpl w:val="4AAE48F2"/>
    <w:lvl w:ilvl="0" w:tplc="3416AA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55CBA"/>
    <w:multiLevelType w:val="hybridMultilevel"/>
    <w:tmpl w:val="37F29F1E"/>
    <w:lvl w:ilvl="0" w:tplc="C660D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46A0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B875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40F5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6453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E2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9EC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0A23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4CF6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33C3B"/>
    <w:rsid w:val="00003DD2"/>
    <w:rsid w:val="00033175"/>
    <w:rsid w:val="000704E6"/>
    <w:rsid w:val="00074286"/>
    <w:rsid w:val="000758C0"/>
    <w:rsid w:val="000A0B5F"/>
    <w:rsid w:val="000B15CC"/>
    <w:rsid w:val="000B2963"/>
    <w:rsid w:val="000C7069"/>
    <w:rsid w:val="000D6F56"/>
    <w:rsid w:val="000F3438"/>
    <w:rsid w:val="000F4C60"/>
    <w:rsid w:val="000F6495"/>
    <w:rsid w:val="000F710D"/>
    <w:rsid w:val="001032DB"/>
    <w:rsid w:val="00113D17"/>
    <w:rsid w:val="00134718"/>
    <w:rsid w:val="001615AA"/>
    <w:rsid w:val="001931BE"/>
    <w:rsid w:val="001C5D9E"/>
    <w:rsid w:val="001D5543"/>
    <w:rsid w:val="001F3216"/>
    <w:rsid w:val="001F43A5"/>
    <w:rsid w:val="001F7466"/>
    <w:rsid w:val="002020DB"/>
    <w:rsid w:val="00202200"/>
    <w:rsid w:val="002064C1"/>
    <w:rsid w:val="00220BEF"/>
    <w:rsid w:val="002222CF"/>
    <w:rsid w:val="00237E19"/>
    <w:rsid w:val="002428BF"/>
    <w:rsid w:val="00242ECD"/>
    <w:rsid w:val="002457B1"/>
    <w:rsid w:val="00246B6F"/>
    <w:rsid w:val="00284FA4"/>
    <w:rsid w:val="00285939"/>
    <w:rsid w:val="002874C7"/>
    <w:rsid w:val="002879EF"/>
    <w:rsid w:val="00294C8C"/>
    <w:rsid w:val="002A0F5D"/>
    <w:rsid w:val="002B0CBD"/>
    <w:rsid w:val="002D436C"/>
    <w:rsid w:val="002E0F30"/>
    <w:rsid w:val="002F2D8E"/>
    <w:rsid w:val="00300D7E"/>
    <w:rsid w:val="00300FB0"/>
    <w:rsid w:val="00301DCB"/>
    <w:rsid w:val="00302DAF"/>
    <w:rsid w:val="00310183"/>
    <w:rsid w:val="003175DD"/>
    <w:rsid w:val="00317C55"/>
    <w:rsid w:val="00330500"/>
    <w:rsid w:val="003365D9"/>
    <w:rsid w:val="00336AD4"/>
    <w:rsid w:val="00354059"/>
    <w:rsid w:val="0037042F"/>
    <w:rsid w:val="003731F4"/>
    <w:rsid w:val="003737AC"/>
    <w:rsid w:val="0037436E"/>
    <w:rsid w:val="0038057E"/>
    <w:rsid w:val="00383F75"/>
    <w:rsid w:val="00392E92"/>
    <w:rsid w:val="00396885"/>
    <w:rsid w:val="003A00D6"/>
    <w:rsid w:val="003A7149"/>
    <w:rsid w:val="003B64B8"/>
    <w:rsid w:val="003B7CB9"/>
    <w:rsid w:val="003C3BD8"/>
    <w:rsid w:val="003C563B"/>
    <w:rsid w:val="003D0992"/>
    <w:rsid w:val="003D557B"/>
    <w:rsid w:val="00402C50"/>
    <w:rsid w:val="00422252"/>
    <w:rsid w:val="00425324"/>
    <w:rsid w:val="0043537A"/>
    <w:rsid w:val="00437209"/>
    <w:rsid w:val="00440096"/>
    <w:rsid w:val="00442CA1"/>
    <w:rsid w:val="0046295F"/>
    <w:rsid w:val="00471981"/>
    <w:rsid w:val="00495C7A"/>
    <w:rsid w:val="004D60AD"/>
    <w:rsid w:val="004F6072"/>
    <w:rsid w:val="00501209"/>
    <w:rsid w:val="00507020"/>
    <w:rsid w:val="00515506"/>
    <w:rsid w:val="0051621C"/>
    <w:rsid w:val="00520591"/>
    <w:rsid w:val="005424FE"/>
    <w:rsid w:val="00544D46"/>
    <w:rsid w:val="00554FE1"/>
    <w:rsid w:val="0056382B"/>
    <w:rsid w:val="005653B6"/>
    <w:rsid w:val="00576F84"/>
    <w:rsid w:val="005814B4"/>
    <w:rsid w:val="005814D8"/>
    <w:rsid w:val="005821D9"/>
    <w:rsid w:val="005836F4"/>
    <w:rsid w:val="005868DB"/>
    <w:rsid w:val="00587D31"/>
    <w:rsid w:val="005A2753"/>
    <w:rsid w:val="005A425B"/>
    <w:rsid w:val="005A55F3"/>
    <w:rsid w:val="005B647A"/>
    <w:rsid w:val="005D13A0"/>
    <w:rsid w:val="005E31B5"/>
    <w:rsid w:val="005E50F3"/>
    <w:rsid w:val="005E7EEA"/>
    <w:rsid w:val="005F54D4"/>
    <w:rsid w:val="00601043"/>
    <w:rsid w:val="006108FF"/>
    <w:rsid w:val="006139A4"/>
    <w:rsid w:val="006161EB"/>
    <w:rsid w:val="00620294"/>
    <w:rsid w:val="006254B1"/>
    <w:rsid w:val="00633C3B"/>
    <w:rsid w:val="00675590"/>
    <w:rsid w:val="006849CC"/>
    <w:rsid w:val="006901A1"/>
    <w:rsid w:val="00690EA5"/>
    <w:rsid w:val="00691A9B"/>
    <w:rsid w:val="006A22B7"/>
    <w:rsid w:val="006A55D2"/>
    <w:rsid w:val="006E26CD"/>
    <w:rsid w:val="006E5866"/>
    <w:rsid w:val="006E5F8A"/>
    <w:rsid w:val="006F034A"/>
    <w:rsid w:val="006F4111"/>
    <w:rsid w:val="006F4B5C"/>
    <w:rsid w:val="006F7E1A"/>
    <w:rsid w:val="00702401"/>
    <w:rsid w:val="00702DA8"/>
    <w:rsid w:val="00703118"/>
    <w:rsid w:val="007217DD"/>
    <w:rsid w:val="00725D65"/>
    <w:rsid w:val="007547F5"/>
    <w:rsid w:val="00756CB6"/>
    <w:rsid w:val="0075746C"/>
    <w:rsid w:val="007709F5"/>
    <w:rsid w:val="00781B2F"/>
    <w:rsid w:val="00783A63"/>
    <w:rsid w:val="007A0627"/>
    <w:rsid w:val="007A6B39"/>
    <w:rsid w:val="007B7848"/>
    <w:rsid w:val="007C5AA6"/>
    <w:rsid w:val="007D21B7"/>
    <w:rsid w:val="00800D75"/>
    <w:rsid w:val="00803D04"/>
    <w:rsid w:val="00814D9B"/>
    <w:rsid w:val="008160A9"/>
    <w:rsid w:val="008166CC"/>
    <w:rsid w:val="00831D31"/>
    <w:rsid w:val="00834F8E"/>
    <w:rsid w:val="00842245"/>
    <w:rsid w:val="008463E5"/>
    <w:rsid w:val="00856F78"/>
    <w:rsid w:val="008578AD"/>
    <w:rsid w:val="00871D18"/>
    <w:rsid w:val="00871D5A"/>
    <w:rsid w:val="00874402"/>
    <w:rsid w:val="008748B0"/>
    <w:rsid w:val="00883EBE"/>
    <w:rsid w:val="008A0547"/>
    <w:rsid w:val="008A14E6"/>
    <w:rsid w:val="008A2E10"/>
    <w:rsid w:val="008B0A47"/>
    <w:rsid w:val="008C49B0"/>
    <w:rsid w:val="008C7437"/>
    <w:rsid w:val="008D5A09"/>
    <w:rsid w:val="008E1581"/>
    <w:rsid w:val="008E276C"/>
    <w:rsid w:val="008F7AAC"/>
    <w:rsid w:val="00921291"/>
    <w:rsid w:val="00924191"/>
    <w:rsid w:val="00925216"/>
    <w:rsid w:val="0092585A"/>
    <w:rsid w:val="00937189"/>
    <w:rsid w:val="00941ECD"/>
    <w:rsid w:val="00945347"/>
    <w:rsid w:val="00947455"/>
    <w:rsid w:val="00960022"/>
    <w:rsid w:val="009628EE"/>
    <w:rsid w:val="009656D7"/>
    <w:rsid w:val="009660AA"/>
    <w:rsid w:val="00987DE7"/>
    <w:rsid w:val="009935FD"/>
    <w:rsid w:val="009B70A2"/>
    <w:rsid w:val="009E08E0"/>
    <w:rsid w:val="009F07D8"/>
    <w:rsid w:val="00A00326"/>
    <w:rsid w:val="00A138F8"/>
    <w:rsid w:val="00A214CD"/>
    <w:rsid w:val="00A6192E"/>
    <w:rsid w:val="00A67CB7"/>
    <w:rsid w:val="00A70D32"/>
    <w:rsid w:val="00A72B34"/>
    <w:rsid w:val="00A9209C"/>
    <w:rsid w:val="00A929F1"/>
    <w:rsid w:val="00A96AF4"/>
    <w:rsid w:val="00AB2E95"/>
    <w:rsid w:val="00AB71D6"/>
    <w:rsid w:val="00AC5387"/>
    <w:rsid w:val="00AD1E98"/>
    <w:rsid w:val="00AE0601"/>
    <w:rsid w:val="00AF577A"/>
    <w:rsid w:val="00B24726"/>
    <w:rsid w:val="00B35DFD"/>
    <w:rsid w:val="00B43F5F"/>
    <w:rsid w:val="00B7154C"/>
    <w:rsid w:val="00B762B9"/>
    <w:rsid w:val="00B81443"/>
    <w:rsid w:val="00B8285C"/>
    <w:rsid w:val="00B83FBF"/>
    <w:rsid w:val="00B92477"/>
    <w:rsid w:val="00B92776"/>
    <w:rsid w:val="00B94B84"/>
    <w:rsid w:val="00BC073C"/>
    <w:rsid w:val="00BC2160"/>
    <w:rsid w:val="00BC2DC3"/>
    <w:rsid w:val="00BE097D"/>
    <w:rsid w:val="00BE4244"/>
    <w:rsid w:val="00BF40AC"/>
    <w:rsid w:val="00BF5FA4"/>
    <w:rsid w:val="00BF6884"/>
    <w:rsid w:val="00BF7FD2"/>
    <w:rsid w:val="00C01914"/>
    <w:rsid w:val="00C07F58"/>
    <w:rsid w:val="00C171D6"/>
    <w:rsid w:val="00C17CCC"/>
    <w:rsid w:val="00C357FB"/>
    <w:rsid w:val="00C4509F"/>
    <w:rsid w:val="00C532A5"/>
    <w:rsid w:val="00C63830"/>
    <w:rsid w:val="00C838C4"/>
    <w:rsid w:val="00C87126"/>
    <w:rsid w:val="00C96424"/>
    <w:rsid w:val="00CA6316"/>
    <w:rsid w:val="00CB424E"/>
    <w:rsid w:val="00CB525F"/>
    <w:rsid w:val="00CC264D"/>
    <w:rsid w:val="00CC4D2A"/>
    <w:rsid w:val="00CD51F7"/>
    <w:rsid w:val="00CE7482"/>
    <w:rsid w:val="00CF5E8B"/>
    <w:rsid w:val="00CF6530"/>
    <w:rsid w:val="00D06F7A"/>
    <w:rsid w:val="00D1123F"/>
    <w:rsid w:val="00D210E2"/>
    <w:rsid w:val="00D235F5"/>
    <w:rsid w:val="00D25D3C"/>
    <w:rsid w:val="00D26E6F"/>
    <w:rsid w:val="00D6668D"/>
    <w:rsid w:val="00D66938"/>
    <w:rsid w:val="00D8233F"/>
    <w:rsid w:val="00D969F1"/>
    <w:rsid w:val="00DA6191"/>
    <w:rsid w:val="00DB296B"/>
    <w:rsid w:val="00DB484D"/>
    <w:rsid w:val="00DB696A"/>
    <w:rsid w:val="00DF043C"/>
    <w:rsid w:val="00E13088"/>
    <w:rsid w:val="00E15CFE"/>
    <w:rsid w:val="00E17E68"/>
    <w:rsid w:val="00E21E5A"/>
    <w:rsid w:val="00E32C59"/>
    <w:rsid w:val="00E46C1D"/>
    <w:rsid w:val="00E501F7"/>
    <w:rsid w:val="00E702ED"/>
    <w:rsid w:val="00E71F9C"/>
    <w:rsid w:val="00E76378"/>
    <w:rsid w:val="00E76AC4"/>
    <w:rsid w:val="00E76E67"/>
    <w:rsid w:val="00E76FC8"/>
    <w:rsid w:val="00E80D02"/>
    <w:rsid w:val="00E810A9"/>
    <w:rsid w:val="00EA79D3"/>
    <w:rsid w:val="00EB0279"/>
    <w:rsid w:val="00EB21DB"/>
    <w:rsid w:val="00EB22EA"/>
    <w:rsid w:val="00EB49F6"/>
    <w:rsid w:val="00EB5130"/>
    <w:rsid w:val="00EC20C9"/>
    <w:rsid w:val="00EC2F09"/>
    <w:rsid w:val="00EC5662"/>
    <w:rsid w:val="00EC754D"/>
    <w:rsid w:val="00F01339"/>
    <w:rsid w:val="00F10FFE"/>
    <w:rsid w:val="00F1311A"/>
    <w:rsid w:val="00F14A3E"/>
    <w:rsid w:val="00F2637C"/>
    <w:rsid w:val="00F33284"/>
    <w:rsid w:val="00F41953"/>
    <w:rsid w:val="00F506FE"/>
    <w:rsid w:val="00F513FD"/>
    <w:rsid w:val="00F5455D"/>
    <w:rsid w:val="00F66589"/>
    <w:rsid w:val="00F665C6"/>
    <w:rsid w:val="00F90F9F"/>
    <w:rsid w:val="00F936AE"/>
    <w:rsid w:val="00FB3F85"/>
    <w:rsid w:val="00FD0004"/>
    <w:rsid w:val="00FF7931"/>
    <w:rsid w:val="00FF7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3C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633C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33C3B"/>
  </w:style>
  <w:style w:type="paragraph" w:styleId="BalloonText">
    <w:name w:val="Balloon Text"/>
    <w:basedOn w:val="Normal"/>
    <w:link w:val="BalloonTextChar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C49E0-51A5-4625-A489-0BDCFC1C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Dagnija</cp:lastModifiedBy>
  <cp:revision>2</cp:revision>
  <dcterms:created xsi:type="dcterms:W3CDTF">2011-06-17T08:02:00Z</dcterms:created>
  <dcterms:modified xsi:type="dcterms:W3CDTF">2011-06-17T08:02:00Z</dcterms:modified>
</cp:coreProperties>
</file>