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937189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FUNKCIJAS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8166CC" w:rsidRDefault="00E32C59" w:rsidP="00E32C59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E32C59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2C59">
        <w:rPr>
          <w:rFonts w:eastAsia="MyriadPro-BoldIt"/>
          <w:b/>
          <w:bCs/>
          <w:i/>
          <w:iCs/>
          <w:sz w:val="28"/>
          <w:szCs w:val="28"/>
          <w:lang w:eastAsia="en-US"/>
        </w:rPr>
        <w:t>sakarība, funkcija,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2C59">
        <w:rPr>
          <w:rFonts w:eastAsia="MyriadPro-BoldIt"/>
          <w:b/>
          <w:bCs/>
          <w:i/>
          <w:iCs/>
          <w:sz w:val="28"/>
          <w:szCs w:val="28"/>
          <w:lang w:eastAsia="en-US"/>
        </w:rPr>
        <w:t>lineāra funkcija,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2C59">
        <w:rPr>
          <w:rFonts w:eastAsia="MyriadPro-BoldIt"/>
          <w:b/>
          <w:bCs/>
          <w:i/>
          <w:iCs/>
          <w:sz w:val="28"/>
          <w:szCs w:val="28"/>
          <w:lang w:eastAsia="en-US"/>
        </w:rPr>
        <w:t>neatkarīgais mainīgais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2C59">
        <w:rPr>
          <w:rFonts w:eastAsia="MyriadPro-BoldIt"/>
          <w:b/>
          <w:bCs/>
          <w:i/>
          <w:iCs/>
          <w:sz w:val="28"/>
          <w:szCs w:val="28"/>
          <w:lang w:eastAsia="en-US"/>
        </w:rPr>
        <w:t>(arguments),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2C59">
        <w:rPr>
          <w:rFonts w:eastAsia="MyriadPro-BoldIt"/>
          <w:b/>
          <w:bCs/>
          <w:i/>
          <w:iCs/>
          <w:sz w:val="28"/>
          <w:szCs w:val="28"/>
          <w:lang w:eastAsia="en-US"/>
        </w:rPr>
        <w:t>atkarīgais mainīgais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2C59">
        <w:rPr>
          <w:rFonts w:eastAsia="MyriadPro-BoldIt"/>
          <w:b/>
          <w:bCs/>
          <w:i/>
          <w:iCs/>
          <w:sz w:val="28"/>
          <w:szCs w:val="28"/>
          <w:lang w:eastAsia="en-US"/>
        </w:rPr>
        <w:t>(funkcijas vērtība),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2C59">
        <w:rPr>
          <w:rFonts w:eastAsia="MyriadPro-BoldIt"/>
          <w:b/>
          <w:bCs/>
          <w:i/>
          <w:iCs/>
          <w:sz w:val="28"/>
          <w:szCs w:val="28"/>
          <w:lang w:eastAsia="en-US"/>
        </w:rPr>
        <w:t>definīcijas apgabals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2C59">
        <w:rPr>
          <w:rFonts w:eastAsia="MyriadPro-BoldIt"/>
          <w:b/>
          <w:bCs/>
          <w:i/>
          <w:iCs/>
          <w:sz w:val="28"/>
          <w:szCs w:val="28"/>
          <w:lang w:eastAsia="en-US"/>
        </w:rPr>
        <w:t>(kopa), vērtību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2C59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apgabals </w:t>
      </w:r>
      <w:r w:rsidRPr="00E32C59">
        <w:rPr>
          <w:rFonts w:eastAsiaTheme="minorHAnsi"/>
          <w:b/>
          <w:bCs/>
          <w:sz w:val="28"/>
          <w:szCs w:val="28"/>
          <w:lang w:eastAsia="en-US"/>
        </w:rPr>
        <w:t>(</w:t>
      </w:r>
      <w:r w:rsidRPr="00E32C59">
        <w:rPr>
          <w:rFonts w:eastAsia="MyriadPro-BoldIt"/>
          <w:b/>
          <w:bCs/>
          <w:i/>
          <w:iCs/>
          <w:sz w:val="28"/>
          <w:szCs w:val="28"/>
          <w:lang w:eastAsia="en-US"/>
        </w:rPr>
        <w:t>kopa).</w:t>
      </w:r>
    </w:p>
    <w:p w:rsidR="00E32C59" w:rsidRPr="00E32C59" w:rsidRDefault="00E32C59" w:rsidP="00E32C5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C36DE2" w:rsidRPr="00C36DE2" w:rsidRDefault="00C36DE2" w:rsidP="00C36DE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36DE2">
        <w:rPr>
          <w:rFonts w:eastAsia="MyriadPro-Regular"/>
          <w:sz w:val="28"/>
          <w:szCs w:val="28"/>
          <w:lang w:eastAsia="en-US"/>
        </w:rPr>
        <w:t>1.4. Dota sakarība, kas katram pozitī</w:t>
      </w:r>
      <w:r>
        <w:rPr>
          <w:rFonts w:eastAsia="MyriadPro-Regular"/>
          <w:sz w:val="28"/>
          <w:szCs w:val="28"/>
          <w:lang w:eastAsia="en-US"/>
        </w:rPr>
        <w:t xml:space="preserve">vam </w:t>
      </w:r>
      <w:r w:rsidRPr="00C36DE2">
        <w:rPr>
          <w:rFonts w:eastAsia="MyriadPro-Regular"/>
          <w:sz w:val="28"/>
          <w:szCs w:val="28"/>
          <w:lang w:eastAsia="en-US"/>
        </w:rPr>
        <w:t>divciparu skaitlim piekārto tā pēdē</w:t>
      </w:r>
      <w:r>
        <w:rPr>
          <w:rFonts w:eastAsia="MyriadPro-Regular"/>
          <w:sz w:val="28"/>
          <w:szCs w:val="28"/>
          <w:lang w:eastAsia="en-US"/>
        </w:rPr>
        <w:t xml:space="preserve">jo ciparu. </w:t>
      </w:r>
      <w:r w:rsidRPr="00C36DE2">
        <w:rPr>
          <w:rFonts w:eastAsia="MyriadPro-Regular"/>
          <w:sz w:val="28"/>
          <w:szCs w:val="28"/>
          <w:lang w:eastAsia="en-US"/>
        </w:rPr>
        <w:t>Piemēram: 15→5, 76→</w:t>
      </w:r>
      <w:r>
        <w:rPr>
          <w:rFonts w:eastAsia="MyriadPro-Regular"/>
          <w:sz w:val="28"/>
          <w:szCs w:val="28"/>
          <w:lang w:eastAsia="en-US"/>
        </w:rPr>
        <w:t xml:space="preserve">6. </w:t>
      </w:r>
      <w:r w:rsidRPr="00C36DE2">
        <w:rPr>
          <w:rFonts w:eastAsia="MyriadPro-Regular"/>
          <w:sz w:val="28"/>
          <w:szCs w:val="28"/>
          <w:lang w:eastAsia="en-US"/>
        </w:rPr>
        <w:t>Pamato, ka dotā sakarība ir funkcija!</w:t>
      </w:r>
    </w:p>
    <w:p w:rsidR="00C36DE2" w:rsidRPr="00C36DE2" w:rsidRDefault="00C36DE2" w:rsidP="00C36DE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36DE2">
        <w:rPr>
          <w:rFonts w:eastAsia="MyriadPro-Regular"/>
          <w:sz w:val="28"/>
          <w:szCs w:val="28"/>
          <w:lang w:eastAsia="en-US"/>
        </w:rPr>
        <w:t>Papildini teikumus!</w:t>
      </w:r>
    </w:p>
    <w:p w:rsidR="00C36DE2" w:rsidRPr="00C36DE2" w:rsidRDefault="00C36DE2" w:rsidP="00C36DE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36DE2">
        <w:rPr>
          <w:rFonts w:eastAsia="MyriadPro-Regular"/>
          <w:sz w:val="28"/>
          <w:szCs w:val="28"/>
          <w:lang w:eastAsia="en-US"/>
        </w:rPr>
        <w:t>Šīs funkcijas definīcijas kopa sastāv no ....................</w:t>
      </w:r>
    </w:p>
    <w:p w:rsidR="00C36DE2" w:rsidRPr="00C36DE2" w:rsidRDefault="00C36DE2" w:rsidP="00C36DE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36DE2">
        <w:rPr>
          <w:rFonts w:eastAsia="MyriadPro-Regular"/>
          <w:sz w:val="28"/>
          <w:szCs w:val="28"/>
          <w:lang w:eastAsia="en-US"/>
        </w:rPr>
        <w:t>Šīs funkcijas vērtību kopa sastāv no ....................</w:t>
      </w:r>
    </w:p>
    <w:p w:rsidR="00C36DE2" w:rsidRPr="00C36DE2" w:rsidRDefault="00C36DE2" w:rsidP="00C36DE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36DE2">
        <w:rPr>
          <w:rFonts w:eastAsia="MyriadPro-Regular"/>
          <w:sz w:val="28"/>
          <w:szCs w:val="28"/>
          <w:lang w:eastAsia="en-US"/>
        </w:rPr>
        <w:t>Funkcijas vērtība skaitlim 47 ir ....................</w:t>
      </w:r>
    </w:p>
    <w:p w:rsidR="00C36DE2" w:rsidRPr="00C36DE2" w:rsidRDefault="00C36DE2" w:rsidP="00C36DE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36DE2">
        <w:rPr>
          <w:rFonts w:eastAsia="MyriadPro-Regular"/>
          <w:sz w:val="28"/>
          <w:szCs w:val="28"/>
          <w:lang w:eastAsia="en-US"/>
        </w:rPr>
        <w:t>Viens no skaitļiem, kura funkcijas vērtī</w:t>
      </w:r>
      <w:r>
        <w:rPr>
          <w:rFonts w:eastAsia="MyriadPro-Regular"/>
          <w:sz w:val="28"/>
          <w:szCs w:val="28"/>
          <w:lang w:eastAsia="en-US"/>
        </w:rPr>
        <w:t xml:space="preserve">ba ir 4, ir </w:t>
      </w:r>
      <w:r w:rsidRPr="00C36DE2">
        <w:rPr>
          <w:rFonts w:eastAsia="MyriadPro-Regular"/>
          <w:sz w:val="28"/>
          <w:szCs w:val="28"/>
          <w:lang w:eastAsia="en-US"/>
        </w:rPr>
        <w:t>....................</w:t>
      </w:r>
    </w:p>
    <w:p w:rsidR="008166CC" w:rsidRPr="00C36DE2" w:rsidRDefault="00C36DE2" w:rsidP="00C36DE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36DE2">
        <w:rPr>
          <w:rFonts w:eastAsia="MyriadPro-Regular"/>
          <w:sz w:val="28"/>
          <w:szCs w:val="28"/>
          <w:lang w:eastAsia="en-US"/>
        </w:rPr>
        <w:t>Funkcijas lielākā vērtība ir ......</w:t>
      </w:r>
    </w:p>
    <w:sectPr w:rsidR="008166CC" w:rsidRPr="00C36DE2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BoldI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C36DE2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6DE2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C36DE2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36D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37" type="#_x0000_t75" style="width:14.25pt;height:17.25pt;visibility:visible;mso-wrap-style:square" o:bullet="t">
        <v:imagedata r:id="rId2" o:title=""/>
      </v:shape>
    </w:pict>
  </w:numPicBullet>
  <w:abstractNum w:abstractNumId="0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543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D60AD"/>
    <w:rsid w:val="004F6072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800D75"/>
    <w:rsid w:val="00803D04"/>
    <w:rsid w:val="00814D9B"/>
    <w:rsid w:val="008160A9"/>
    <w:rsid w:val="008166CC"/>
    <w:rsid w:val="00831D31"/>
    <w:rsid w:val="00834F8E"/>
    <w:rsid w:val="00842245"/>
    <w:rsid w:val="008463E5"/>
    <w:rsid w:val="00856F78"/>
    <w:rsid w:val="008578AD"/>
    <w:rsid w:val="00871D18"/>
    <w:rsid w:val="00871D5A"/>
    <w:rsid w:val="00874402"/>
    <w:rsid w:val="008748B0"/>
    <w:rsid w:val="00883EBE"/>
    <w:rsid w:val="008A0547"/>
    <w:rsid w:val="008A14E6"/>
    <w:rsid w:val="008A2E10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E097D"/>
    <w:rsid w:val="00BE4244"/>
    <w:rsid w:val="00BF40AC"/>
    <w:rsid w:val="00BF5FA4"/>
    <w:rsid w:val="00BF6884"/>
    <w:rsid w:val="00BF7FD2"/>
    <w:rsid w:val="00C01914"/>
    <w:rsid w:val="00C07F58"/>
    <w:rsid w:val="00C171D6"/>
    <w:rsid w:val="00C17CCC"/>
    <w:rsid w:val="00C357FB"/>
    <w:rsid w:val="00C36DE2"/>
    <w:rsid w:val="00C4509F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484D"/>
    <w:rsid w:val="00DB696A"/>
    <w:rsid w:val="00DF043C"/>
    <w:rsid w:val="00E13088"/>
    <w:rsid w:val="00E15CFE"/>
    <w:rsid w:val="00E17E68"/>
    <w:rsid w:val="00E21E5A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66589"/>
    <w:rsid w:val="00F665C6"/>
    <w:rsid w:val="00F90F9F"/>
    <w:rsid w:val="00F936AE"/>
    <w:rsid w:val="00FB3F85"/>
    <w:rsid w:val="00FD0004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066AF-9B4F-435E-8BFB-6555D0B8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2011-06-17T08:05:00Z</dcterms:created>
  <dcterms:modified xsi:type="dcterms:W3CDTF">2011-06-17T08:05:00Z</dcterms:modified>
</cp:coreProperties>
</file>