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66CC" w:rsidRDefault="00E32C59" w:rsidP="00E32C59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E32C5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sakarība, 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neatkarīgais mainīgais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(arguments),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atkarīgais mainīgais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(funkcijas vērtība),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definīcijas apgabals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(kopa), vērtību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apgabals </w:t>
      </w:r>
      <w:r w:rsidRPr="00E32C59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kopa).</w:t>
      </w:r>
    </w:p>
    <w:p w:rsidR="00E32C59" w:rsidRPr="00E32C59" w:rsidRDefault="00E32C59" w:rsidP="00E32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1.4. Dota sakarība, kas katram pozitī</w:t>
      </w:r>
      <w:r>
        <w:rPr>
          <w:rFonts w:eastAsia="MyriadPro-Regular"/>
          <w:sz w:val="28"/>
          <w:szCs w:val="28"/>
          <w:lang w:eastAsia="en-US"/>
        </w:rPr>
        <w:t xml:space="preserve">vam </w:t>
      </w:r>
      <w:r w:rsidRPr="00C36DE2">
        <w:rPr>
          <w:rFonts w:eastAsia="MyriadPro-Regular"/>
          <w:sz w:val="28"/>
          <w:szCs w:val="28"/>
          <w:lang w:eastAsia="en-US"/>
        </w:rPr>
        <w:t>divciparu skaitlim piekārto tā pēdē</w:t>
      </w:r>
      <w:r>
        <w:rPr>
          <w:rFonts w:eastAsia="MyriadPro-Regular"/>
          <w:sz w:val="28"/>
          <w:szCs w:val="28"/>
          <w:lang w:eastAsia="en-US"/>
        </w:rPr>
        <w:t xml:space="preserve">jo ciparu. </w:t>
      </w:r>
      <w:r w:rsidRPr="00C36DE2">
        <w:rPr>
          <w:rFonts w:eastAsia="MyriadPro-Regular"/>
          <w:sz w:val="28"/>
          <w:szCs w:val="28"/>
          <w:lang w:eastAsia="en-US"/>
        </w:rPr>
        <w:t>Piemēram: 15→5, 76→</w:t>
      </w:r>
      <w:r>
        <w:rPr>
          <w:rFonts w:eastAsia="MyriadPro-Regular"/>
          <w:sz w:val="28"/>
          <w:szCs w:val="28"/>
          <w:lang w:eastAsia="en-US"/>
        </w:rPr>
        <w:t xml:space="preserve">6. </w:t>
      </w:r>
      <w:r w:rsidRPr="00C36DE2">
        <w:rPr>
          <w:rFonts w:eastAsia="MyriadPro-Regular"/>
          <w:sz w:val="28"/>
          <w:szCs w:val="28"/>
          <w:lang w:eastAsia="en-US"/>
        </w:rPr>
        <w:t>Pamato, ka dotā sakarība ir funkcija!</w:t>
      </w: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Papildini teikumus!</w:t>
      </w: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Šīs funkcijas definīcijas kopa sastāv no ....................</w:t>
      </w: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Šīs funkcijas vērtību kopa sastāv no ....................</w:t>
      </w: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Funkcijas vērtība skaitlim 47 ir ....................</w:t>
      </w:r>
    </w:p>
    <w:p w:rsidR="00C36DE2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Viens no skaitļiem, kura funkcijas vērtī</w:t>
      </w:r>
      <w:r>
        <w:rPr>
          <w:rFonts w:eastAsia="MyriadPro-Regular"/>
          <w:sz w:val="28"/>
          <w:szCs w:val="28"/>
          <w:lang w:eastAsia="en-US"/>
        </w:rPr>
        <w:t xml:space="preserve">ba ir 4, ir </w:t>
      </w:r>
      <w:r w:rsidRPr="00C36DE2">
        <w:rPr>
          <w:rFonts w:eastAsia="MyriadPro-Regular"/>
          <w:sz w:val="28"/>
          <w:szCs w:val="28"/>
          <w:lang w:eastAsia="en-US"/>
        </w:rPr>
        <w:t>....................</w:t>
      </w:r>
    </w:p>
    <w:p w:rsidR="008166CC" w:rsidRPr="00C36DE2" w:rsidRDefault="00C36DE2" w:rsidP="00C36D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6DE2">
        <w:rPr>
          <w:rFonts w:eastAsia="MyriadPro-Regular"/>
          <w:sz w:val="28"/>
          <w:szCs w:val="28"/>
          <w:lang w:eastAsia="en-US"/>
        </w:rPr>
        <w:t>Funkcijas lielākā vērtība ir ......</w:t>
      </w:r>
    </w:p>
    <w:sectPr w:rsidR="008166CC" w:rsidRPr="00C36DE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36DE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D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36DE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36D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66AF-9B4F-435E-8BFB-6555D0B8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2011-06-17T08:05:00Z</dcterms:created>
  <dcterms:modified xsi:type="dcterms:W3CDTF">2011-06-17T08:05:00Z</dcterms:modified>
</cp:coreProperties>
</file>