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4309">
        <w:rPr>
          <w:rFonts w:eastAsiaTheme="minorHAnsi"/>
          <w:b/>
          <w:bCs/>
          <w:sz w:val="28"/>
          <w:szCs w:val="28"/>
          <w:lang w:eastAsia="en-US"/>
        </w:rPr>
        <w:t>3. No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funkcijas grafika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nolasa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par funkciju (krustpunktu ar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asīm koordinātas,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argumenta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ar kurām funkcijas</w:t>
      </w:r>
    </w:p>
    <w:p w:rsid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4309">
        <w:rPr>
          <w:rFonts w:eastAsiaTheme="minorHAnsi"/>
          <w:b/>
          <w:bCs/>
          <w:sz w:val="28"/>
          <w:szCs w:val="28"/>
          <w:lang w:eastAsia="en-US"/>
        </w:rPr>
        <w:t>vērtība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va/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negatīva, funkcija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augoša/dilstoša).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>3.3. Dots lineāras funkcijas grafiks.</w:t>
      </w:r>
    </w:p>
    <w:p w:rsidR="00FA1CAE" w:rsidRDefault="00FA1CAE" w:rsidP="00FA1CA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761201" cy="2324100"/>
            <wp:effectExtent l="19050" t="0" r="1049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1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A1CAE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>Izvērtē, vai dotie apgalvojumi ir patiesi!</w:t>
      </w:r>
    </w:p>
    <w:p w:rsidR="00FA1CAE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>a) Ja arguments palielinās, tad funkcijas vērtī</w:t>
      </w:r>
      <w:r>
        <w:rPr>
          <w:rFonts w:eastAsia="MyriadPro-Regular"/>
          <w:sz w:val="28"/>
          <w:szCs w:val="28"/>
          <w:lang w:eastAsia="en-US"/>
        </w:rPr>
        <w:t xml:space="preserve">ba </w:t>
      </w:r>
      <w:r w:rsidRPr="00FA1CAE">
        <w:rPr>
          <w:rFonts w:eastAsia="MyriadPro-Regular"/>
          <w:sz w:val="28"/>
          <w:szCs w:val="28"/>
          <w:lang w:eastAsia="en-US"/>
        </w:rPr>
        <w:t>arī palielinās.</w:t>
      </w:r>
    </w:p>
    <w:p w:rsidR="00FA1CAE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 xml:space="preserve">b) Ja </w:t>
      </w:r>
      <w:r w:rsidRPr="00FA1CA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A1CAE">
        <w:rPr>
          <w:rFonts w:eastAsia="MyriadPro-Regular"/>
          <w:sz w:val="28"/>
          <w:szCs w:val="28"/>
          <w:lang w:eastAsia="en-US"/>
        </w:rPr>
        <w:t>= 1 , tad funkcijas vērtība ir pozitīva.</w:t>
      </w:r>
    </w:p>
    <w:p w:rsidR="00FA1CAE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 xml:space="preserve">c) Funkcijas vērtības ir pozitīvas, ja </w:t>
      </w:r>
      <w:r w:rsidRPr="00FA1CA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="0081636B" w:rsidRPr="0081636B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00" w:dyaOrig="200">
          <v:shape id="_x0000_i1030" type="#_x0000_t75" style="width:9.75pt;height:9.75pt" o:ole="">
            <v:imagedata r:id="rId9" o:title=""/>
          </v:shape>
          <o:OLEObject Type="Embed" ProgID="Equation.3" ShapeID="_x0000_i1030" DrawAspect="Content" ObjectID="_1375256687" r:id="rId10"/>
        </w:object>
      </w:r>
      <w:r w:rsidRPr="00FA1CAE">
        <w:rPr>
          <w:rFonts w:eastAsia="MyriadPro-Regular"/>
          <w:sz w:val="28"/>
          <w:szCs w:val="28"/>
          <w:lang w:eastAsia="en-US"/>
        </w:rPr>
        <w:t xml:space="preserve"> [3; +∞).</w:t>
      </w:r>
    </w:p>
    <w:p w:rsidR="00FA1CAE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>d) Funkcijas lielākā vērtība ir 4.</w:t>
      </w:r>
    </w:p>
    <w:p w:rsidR="00FA1CAE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 xml:space="preserve">e) Funkcija noteikta ar formulu </w:t>
      </w:r>
      <w:r w:rsidRPr="00FA1CAE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FA1CAE">
        <w:rPr>
          <w:rFonts w:eastAsia="MyriadPro-Regular"/>
          <w:sz w:val="28"/>
          <w:szCs w:val="28"/>
          <w:lang w:eastAsia="en-US"/>
        </w:rPr>
        <w:t>= –</w:t>
      </w:r>
      <w:r w:rsidRPr="00FA1CA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FA1CAE">
        <w:rPr>
          <w:rFonts w:eastAsia="MyriadPro-Regular"/>
          <w:sz w:val="28"/>
          <w:szCs w:val="28"/>
          <w:lang w:eastAsia="en-US"/>
        </w:rPr>
        <w:t>+ 3.</w:t>
      </w:r>
    </w:p>
    <w:p w:rsidR="002B2AE8" w:rsidRPr="00FA1CAE" w:rsidRDefault="00FA1CAE" w:rsidP="00FA1C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1CAE">
        <w:rPr>
          <w:rFonts w:eastAsia="MyriadPro-Regular"/>
          <w:sz w:val="28"/>
          <w:szCs w:val="28"/>
          <w:lang w:eastAsia="en-US"/>
        </w:rPr>
        <w:t>f ) Nav tādu pozitīvu argumenta vērtību, kurā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FA1CAE">
        <w:rPr>
          <w:rFonts w:eastAsia="MyriadPro-Regular"/>
          <w:sz w:val="28"/>
          <w:szCs w:val="28"/>
          <w:lang w:eastAsia="en-US"/>
        </w:rPr>
        <w:t>funkcijas vērtība ir negatīva.</w:t>
      </w:r>
    </w:p>
    <w:sectPr w:rsidR="002B2AE8" w:rsidRPr="00FA1CAE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77F8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1636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77F8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36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1636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B77F84" w:rsidRPr="00B77F8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163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36B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F84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1771-7AEC-434C-A709-A15783C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2011-06-17T08:16:00Z</dcterms:created>
  <dcterms:modified xsi:type="dcterms:W3CDTF">2011-08-19T07:58:00Z</dcterms:modified>
</cp:coreProperties>
</file>