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320054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0054">
        <w:rPr>
          <w:rFonts w:eastAsiaTheme="minorHAnsi"/>
          <w:b/>
          <w:bCs/>
          <w:sz w:val="28"/>
          <w:szCs w:val="28"/>
          <w:lang w:eastAsia="en-US"/>
        </w:rPr>
        <w:t>7. Saskata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priekšrocī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veicot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skaitliskus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(rakstos un galvā).</w:t>
      </w:r>
    </w:p>
    <w:p w:rsidR="00320054" w:rsidRPr="00D476E3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6743A3" w:rsidRPr="000452A6" w:rsidRDefault="000452A6" w:rsidP="003773E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0452A6">
        <w:rPr>
          <w:rFonts w:eastAsia="MyriadPro-Regular"/>
          <w:sz w:val="28"/>
          <w:szCs w:val="28"/>
          <w:lang w:eastAsia="en-US"/>
        </w:rPr>
        <w:t>7.3. Zemes gabalam ir kvadrā</w:t>
      </w:r>
      <w:r>
        <w:rPr>
          <w:rFonts w:eastAsia="MyriadPro-Regular"/>
          <w:sz w:val="28"/>
          <w:szCs w:val="28"/>
          <w:lang w:eastAsia="en-US"/>
        </w:rPr>
        <w:t xml:space="preserve">ta forma ar </w:t>
      </w:r>
      <w:r w:rsidRPr="000452A6">
        <w:rPr>
          <w:rFonts w:eastAsia="MyriadPro-Regular"/>
          <w:sz w:val="28"/>
          <w:szCs w:val="28"/>
          <w:lang w:eastAsia="en-US"/>
        </w:rPr>
        <w:t>malas garumu 611 m. Tā iekšpusē</w:t>
      </w:r>
      <w:r>
        <w:rPr>
          <w:rFonts w:eastAsia="MyriadPro-Regular"/>
          <w:sz w:val="28"/>
          <w:szCs w:val="28"/>
          <w:lang w:eastAsia="en-US"/>
        </w:rPr>
        <w:t xml:space="preserve"> izrakts </w:t>
      </w:r>
      <w:r w:rsidRPr="000452A6">
        <w:rPr>
          <w:rFonts w:eastAsia="MyriadPro-Regular"/>
          <w:sz w:val="28"/>
          <w:szCs w:val="28"/>
          <w:lang w:eastAsia="en-US"/>
        </w:rPr>
        <w:t>kvadrātveida dīķ</w:t>
      </w:r>
      <w:r>
        <w:rPr>
          <w:rFonts w:eastAsia="MyriadPro-Regular"/>
          <w:sz w:val="28"/>
          <w:szCs w:val="28"/>
          <w:lang w:eastAsia="en-US"/>
        </w:rPr>
        <w:t xml:space="preserve">is, kura malas garums ir </w:t>
      </w:r>
      <w:r w:rsidRPr="000452A6">
        <w:rPr>
          <w:rFonts w:eastAsia="MyriadPro-Regular"/>
          <w:sz w:val="28"/>
          <w:szCs w:val="28"/>
          <w:lang w:eastAsia="en-US"/>
        </w:rPr>
        <w:t>11 m. Pārējā zemes gabalā iekopts zā</w:t>
      </w:r>
      <w:r>
        <w:rPr>
          <w:rFonts w:eastAsia="MyriadPro-Regular"/>
          <w:sz w:val="28"/>
          <w:szCs w:val="28"/>
          <w:lang w:eastAsia="en-US"/>
        </w:rPr>
        <w:t xml:space="preserve">liens. </w:t>
      </w:r>
      <w:r w:rsidRPr="000452A6">
        <w:rPr>
          <w:rFonts w:eastAsia="MyriadPro-Regular"/>
          <w:sz w:val="28"/>
          <w:szCs w:val="28"/>
          <w:lang w:eastAsia="en-US"/>
        </w:rPr>
        <w:t>Cik lielu platību aizņem zāliens?</w:t>
      </w:r>
    </w:p>
    <w:sectPr w:rsidR="006743A3" w:rsidRPr="000452A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708C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773E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708C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773E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773E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D708CC" w:rsidRPr="00D708C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73E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73E1"/>
    <w:rsid w:val="003849C4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708CC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F25284"/>
    <w:rsid w:val="00F41953"/>
    <w:rsid w:val="00F506FE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2011-07-13T17:55:00Z</dcterms:created>
  <dcterms:modified xsi:type="dcterms:W3CDTF">2011-07-14T11:02:00Z</dcterms:modified>
</cp:coreProperties>
</file>