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241A94" w:rsidRPr="005644A5" w:rsidRDefault="005644A5" w:rsidP="005644A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644A5">
        <w:rPr>
          <w:rFonts w:eastAsiaTheme="minorHAnsi"/>
          <w:b/>
          <w:bCs/>
          <w:sz w:val="28"/>
          <w:szCs w:val="28"/>
          <w:lang w:eastAsia="en-US"/>
        </w:rPr>
        <w:t>11. Saskata dabā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un </w:t>
      </w:r>
      <w:r w:rsidRPr="005644A5">
        <w:rPr>
          <w:rFonts w:eastAsiaTheme="minorHAnsi"/>
          <w:b/>
          <w:bCs/>
          <w:sz w:val="28"/>
          <w:szCs w:val="28"/>
          <w:lang w:eastAsia="en-US"/>
        </w:rPr>
        <w:t>tehnikā ģ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eometrisku </w:t>
      </w:r>
      <w:r w:rsidRPr="005644A5">
        <w:rPr>
          <w:rFonts w:eastAsiaTheme="minorHAnsi"/>
          <w:b/>
          <w:bCs/>
          <w:sz w:val="28"/>
          <w:szCs w:val="28"/>
          <w:lang w:eastAsia="en-US"/>
        </w:rPr>
        <w:t>ķermeņu modeļus,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644A5">
        <w:rPr>
          <w:rFonts w:eastAsiaTheme="minorHAnsi"/>
          <w:b/>
          <w:bCs/>
          <w:sz w:val="28"/>
          <w:szCs w:val="28"/>
          <w:lang w:eastAsia="en-US"/>
        </w:rPr>
        <w:t>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vai aptuveni </w:t>
      </w:r>
      <w:r w:rsidRPr="005644A5">
        <w:rPr>
          <w:rFonts w:eastAsiaTheme="minorHAnsi"/>
          <w:b/>
          <w:bCs/>
          <w:sz w:val="28"/>
          <w:szCs w:val="28"/>
          <w:lang w:eastAsia="en-US"/>
        </w:rPr>
        <w:t>novērtē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to virsmas </w:t>
      </w:r>
      <w:r w:rsidRPr="005644A5">
        <w:rPr>
          <w:rFonts w:eastAsiaTheme="minorHAnsi"/>
          <w:b/>
          <w:bCs/>
          <w:sz w:val="28"/>
          <w:szCs w:val="28"/>
          <w:lang w:eastAsia="en-US"/>
        </w:rPr>
        <w:t>laukumu un tilpumu.</w:t>
      </w:r>
    </w:p>
    <w:p w:rsidR="005644A5" w:rsidRDefault="005644A5" w:rsidP="005644A5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70363E" w:rsidRDefault="00E07BD8" w:rsidP="00633C3B">
      <w:pPr>
        <w:rPr>
          <w:i/>
          <w:sz w:val="28"/>
          <w:szCs w:val="28"/>
        </w:rPr>
      </w:pPr>
    </w:p>
    <w:p w:rsidR="005644A5" w:rsidRPr="009C2CBE" w:rsidRDefault="009C2CBE" w:rsidP="009C2CBE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9C2CBE">
        <w:rPr>
          <w:rFonts w:eastAsia="MyriadPro-Regular"/>
          <w:sz w:val="28"/>
          <w:szCs w:val="28"/>
          <w:lang w:eastAsia="en-US"/>
        </w:rPr>
        <w:t>11.5. Kartona loksnes izmēri ir 240 mm x 160 mm</w:t>
      </w:r>
      <w:r>
        <w:rPr>
          <w:rFonts w:eastAsia="MyriadPro-Regular"/>
          <w:sz w:val="28"/>
          <w:szCs w:val="28"/>
          <w:lang w:eastAsia="en-US"/>
        </w:rPr>
        <w:t xml:space="preserve">. </w:t>
      </w:r>
      <w:r w:rsidRPr="009C2CBE">
        <w:rPr>
          <w:rFonts w:eastAsia="MyriadPro-Regular"/>
          <w:sz w:val="28"/>
          <w:szCs w:val="28"/>
          <w:lang w:eastAsia="en-US"/>
        </w:rPr>
        <w:t>Tās stūros izgrieza kvadrā</w:t>
      </w:r>
      <w:r>
        <w:rPr>
          <w:rFonts w:eastAsia="MyriadPro-Regular"/>
          <w:sz w:val="28"/>
          <w:szCs w:val="28"/>
          <w:lang w:eastAsia="en-US"/>
        </w:rPr>
        <w:t xml:space="preserve">tus ar 40 mm garu </w:t>
      </w:r>
      <w:r w:rsidRPr="009C2CBE">
        <w:rPr>
          <w:rFonts w:eastAsia="MyriadPro-Regular"/>
          <w:sz w:val="28"/>
          <w:szCs w:val="28"/>
          <w:lang w:eastAsia="en-US"/>
        </w:rPr>
        <w:t>malu. No iegūtās figūras izgatavoja vaļē</w:t>
      </w:r>
      <w:r>
        <w:rPr>
          <w:rFonts w:eastAsia="MyriadPro-Regular"/>
          <w:sz w:val="28"/>
          <w:szCs w:val="28"/>
          <w:lang w:eastAsia="en-US"/>
        </w:rPr>
        <w:t xml:space="preserve">ju </w:t>
      </w:r>
      <w:r w:rsidRPr="009C2CBE">
        <w:rPr>
          <w:rFonts w:eastAsia="MyriadPro-Regular"/>
          <w:sz w:val="28"/>
          <w:szCs w:val="28"/>
          <w:lang w:eastAsia="en-US"/>
        </w:rPr>
        <w:t>kastīti, uzlokot malas un stūros tās salīmē</w:t>
      </w:r>
      <w:r>
        <w:rPr>
          <w:rFonts w:eastAsia="MyriadPro-Regular"/>
          <w:sz w:val="28"/>
          <w:szCs w:val="28"/>
          <w:lang w:eastAsia="en-US"/>
        </w:rPr>
        <w:t xml:space="preserve">jot. </w:t>
      </w:r>
      <w:r w:rsidRPr="009C2CBE">
        <w:rPr>
          <w:rFonts w:eastAsia="MyriadPro-Regular"/>
          <w:sz w:val="28"/>
          <w:szCs w:val="28"/>
          <w:lang w:eastAsia="en-US"/>
        </w:rPr>
        <w:t>Aprēķini kastītes pamata laukumu, visu sā</w:t>
      </w:r>
      <w:r>
        <w:rPr>
          <w:rFonts w:eastAsia="MyriadPro-Regular"/>
          <w:sz w:val="28"/>
          <w:szCs w:val="28"/>
          <w:lang w:eastAsia="en-US"/>
        </w:rPr>
        <w:t xml:space="preserve">nu </w:t>
      </w:r>
      <w:r w:rsidRPr="009C2CBE">
        <w:rPr>
          <w:rFonts w:eastAsia="MyriadPro-Regular"/>
          <w:sz w:val="28"/>
          <w:szCs w:val="28"/>
          <w:lang w:eastAsia="en-US"/>
        </w:rPr>
        <w:t>sieniņu kopējo laukumu un kastītes tilpumu!</w:t>
      </w:r>
    </w:p>
    <w:sectPr w:rsidR="005644A5" w:rsidRPr="009C2CBE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9C2CBE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C2CBE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9C2CBE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C2CBE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F36B5"/>
    <w:rsid w:val="00113D17"/>
    <w:rsid w:val="00123BD0"/>
    <w:rsid w:val="00141914"/>
    <w:rsid w:val="00160838"/>
    <w:rsid w:val="001615AA"/>
    <w:rsid w:val="00185733"/>
    <w:rsid w:val="001931BE"/>
    <w:rsid w:val="001A658B"/>
    <w:rsid w:val="001E288B"/>
    <w:rsid w:val="001F76B6"/>
    <w:rsid w:val="002168E7"/>
    <w:rsid w:val="00220BEF"/>
    <w:rsid w:val="0022239D"/>
    <w:rsid w:val="002258AA"/>
    <w:rsid w:val="00237E19"/>
    <w:rsid w:val="00241A94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574E2"/>
    <w:rsid w:val="004D64A1"/>
    <w:rsid w:val="004D6FBA"/>
    <w:rsid w:val="004F6C77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A20E21"/>
    <w:rsid w:val="00A2330F"/>
    <w:rsid w:val="00A258F5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67412"/>
    <w:rsid w:val="00B82A86"/>
    <w:rsid w:val="00B87AE0"/>
    <w:rsid w:val="00B92776"/>
    <w:rsid w:val="00BC2DC3"/>
    <w:rsid w:val="00BE1AFF"/>
    <w:rsid w:val="00BF5FA4"/>
    <w:rsid w:val="00C151A6"/>
    <w:rsid w:val="00C22CE8"/>
    <w:rsid w:val="00C6144D"/>
    <w:rsid w:val="00C63830"/>
    <w:rsid w:val="00C77D85"/>
    <w:rsid w:val="00CC4D2A"/>
    <w:rsid w:val="00CD15A1"/>
    <w:rsid w:val="00CF6530"/>
    <w:rsid w:val="00D064E2"/>
    <w:rsid w:val="00D143CB"/>
    <w:rsid w:val="00D24A0A"/>
    <w:rsid w:val="00D25D3C"/>
    <w:rsid w:val="00D30C65"/>
    <w:rsid w:val="00D31C1A"/>
    <w:rsid w:val="00D476E3"/>
    <w:rsid w:val="00D6168C"/>
    <w:rsid w:val="00D76D7B"/>
    <w:rsid w:val="00D8490A"/>
    <w:rsid w:val="00D87B24"/>
    <w:rsid w:val="00D91A63"/>
    <w:rsid w:val="00DB6E67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2011-07-14T08:40:00Z</dcterms:created>
  <dcterms:modified xsi:type="dcterms:W3CDTF">2011-07-14T08:40:00Z</dcterms:modified>
</cp:coreProperties>
</file>