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35C43" w:rsidRPr="00C35C43" w:rsidRDefault="00C35C43" w:rsidP="00C35C4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12. Laukumu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un tilpumu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aprēķināšanai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izmanto metriskā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un nemetriskās</w:t>
      </w:r>
    </w:p>
    <w:p w:rsidR="005644A5" w:rsidRPr="00C35C43" w:rsidRDefault="00C35C43" w:rsidP="00C35C4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m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ērvienī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(hektārus, litrus,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sterus u. c.).</w:t>
      </w:r>
    </w:p>
    <w:p w:rsidR="00C35C43" w:rsidRDefault="00C35C43" w:rsidP="00C35C43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BB6589" w:rsidRDefault="004F7AC1" w:rsidP="004F7AC1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4F7AC1">
        <w:rPr>
          <w:rFonts w:eastAsia="MyriadPro-Regular"/>
          <w:sz w:val="28"/>
          <w:szCs w:val="28"/>
          <w:lang w:eastAsia="en-US"/>
        </w:rPr>
        <w:t>12.5. Cik augstu no mērcilindra pamata jā</w:t>
      </w:r>
      <w:r>
        <w:rPr>
          <w:rFonts w:eastAsia="MyriadPro-Regular"/>
          <w:sz w:val="28"/>
          <w:szCs w:val="28"/>
          <w:lang w:eastAsia="en-US"/>
        </w:rPr>
        <w:t xml:space="preserve">atrodas </w:t>
      </w:r>
      <w:r w:rsidRPr="004F7AC1">
        <w:rPr>
          <w:rFonts w:eastAsia="MyriadPro-Regular"/>
          <w:sz w:val="28"/>
          <w:szCs w:val="28"/>
          <w:lang w:eastAsia="en-US"/>
        </w:rPr>
        <w:t xml:space="preserve">0,2 </w:t>
      </w:r>
      <w:r w:rsidRPr="004F7AC1">
        <w:rPr>
          <w:rFonts w:eastAsia="MyriadPro-Regular"/>
          <w:i/>
          <w:iCs/>
          <w:sz w:val="28"/>
          <w:szCs w:val="28"/>
          <w:lang w:eastAsia="en-US"/>
        </w:rPr>
        <w:t xml:space="preserve">l </w:t>
      </w:r>
      <w:r w:rsidRPr="004F7AC1">
        <w:rPr>
          <w:rFonts w:eastAsia="MyriadPro-Regular"/>
          <w:sz w:val="28"/>
          <w:szCs w:val="28"/>
          <w:lang w:eastAsia="en-US"/>
        </w:rPr>
        <w:t xml:space="preserve">atzīmei, </w:t>
      </w:r>
      <w:r>
        <w:rPr>
          <w:rFonts w:eastAsia="MyriadPro-Regular"/>
          <w:sz w:val="28"/>
          <w:szCs w:val="28"/>
          <w:lang w:eastAsia="en-US"/>
        </w:rPr>
        <w:t xml:space="preserve">ja cilindra diametrs ir 5,2 cm? </w:t>
      </w:r>
      <w:r w:rsidRPr="004F7AC1">
        <w:rPr>
          <w:rFonts w:eastAsia="MyriadPro-Regular"/>
          <w:sz w:val="28"/>
          <w:szCs w:val="28"/>
          <w:lang w:eastAsia="en-US"/>
        </w:rPr>
        <w:t>Cik augstam vismaz būtu jābūt mē</w:t>
      </w:r>
      <w:r>
        <w:rPr>
          <w:rFonts w:eastAsia="MyriadPro-Regular"/>
          <w:sz w:val="28"/>
          <w:szCs w:val="28"/>
          <w:lang w:eastAsia="en-US"/>
        </w:rPr>
        <w:t xml:space="preserve">rcilindram, </w:t>
      </w:r>
      <w:r w:rsidRPr="004F7AC1">
        <w:rPr>
          <w:rFonts w:eastAsia="MyriadPro-Regular"/>
          <w:sz w:val="28"/>
          <w:szCs w:val="28"/>
          <w:lang w:eastAsia="en-US"/>
        </w:rPr>
        <w:t>lai tajā varētu ieliet puslitru ūdens?</w:t>
      </w:r>
    </w:p>
    <w:p w:rsidR="004F7AC1" w:rsidRPr="004F7AC1" w:rsidRDefault="004F7AC1" w:rsidP="004F7AC1">
      <w:pPr>
        <w:autoSpaceDE w:val="0"/>
        <w:autoSpaceDN w:val="0"/>
        <w:adjustRightInd w:val="0"/>
        <w:ind w:left="709" w:hanging="709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590675" cy="1378585"/>
            <wp:effectExtent l="19050" t="0" r="9525" b="0"/>
            <wp:docPr id="34" name="Attēls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AC1" w:rsidRPr="004F7AC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F7AC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F7AC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F7AC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F7AC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2011-07-14T08:44:00Z</dcterms:created>
  <dcterms:modified xsi:type="dcterms:W3CDTF">2011-07-14T08:44:00Z</dcterms:modified>
</cp:coreProperties>
</file>