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342A11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PARALELOGRAMS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8220C7" w:rsidRPr="003163D0" w:rsidRDefault="003163D0" w:rsidP="003163D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5. Saskata </w:t>
      </w:r>
      <w:r w:rsidRPr="003163D0">
        <w:rPr>
          <w:rFonts w:eastAsiaTheme="minorHAnsi"/>
          <w:b/>
          <w:bCs/>
          <w:sz w:val="28"/>
          <w:szCs w:val="28"/>
          <w:lang w:eastAsia="en-US"/>
        </w:rPr>
        <w:t>paralelograma,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163D0">
        <w:rPr>
          <w:rFonts w:eastAsiaTheme="minorHAnsi"/>
          <w:b/>
          <w:bCs/>
          <w:sz w:val="28"/>
          <w:szCs w:val="28"/>
          <w:lang w:eastAsia="en-US"/>
        </w:rPr>
        <w:t>romba, taisnstū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 </w:t>
      </w:r>
      <w:r w:rsidRPr="003163D0">
        <w:rPr>
          <w:rFonts w:eastAsiaTheme="minorHAnsi"/>
          <w:b/>
          <w:bCs/>
          <w:sz w:val="28"/>
          <w:szCs w:val="28"/>
          <w:lang w:eastAsia="en-US"/>
        </w:rPr>
        <w:t>un kvadrā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ta </w:t>
      </w:r>
      <w:r w:rsidRPr="003163D0">
        <w:rPr>
          <w:rFonts w:eastAsiaTheme="minorHAnsi"/>
          <w:b/>
          <w:bCs/>
          <w:sz w:val="28"/>
          <w:szCs w:val="28"/>
          <w:lang w:eastAsia="en-US"/>
        </w:rPr>
        <w:t>īpašī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 un </w:t>
      </w:r>
      <w:r w:rsidRPr="003163D0">
        <w:rPr>
          <w:rFonts w:eastAsiaTheme="minorHAnsi"/>
          <w:b/>
          <w:bCs/>
          <w:sz w:val="28"/>
          <w:szCs w:val="28"/>
          <w:lang w:eastAsia="en-US"/>
        </w:rPr>
        <w:t>pazīmes, daž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as no </w:t>
      </w:r>
      <w:r w:rsidRPr="003163D0">
        <w:rPr>
          <w:rFonts w:eastAsiaTheme="minorHAnsi"/>
          <w:b/>
          <w:bCs/>
          <w:sz w:val="28"/>
          <w:szCs w:val="28"/>
          <w:lang w:eastAsia="en-US"/>
        </w:rPr>
        <w:t>tām pierāda.</w:t>
      </w:r>
    </w:p>
    <w:p w:rsidR="003163D0" w:rsidRDefault="003163D0" w:rsidP="003163D0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2853B7" w:rsidRDefault="00E07BD8" w:rsidP="00633C3B">
      <w:pPr>
        <w:rPr>
          <w:i/>
          <w:sz w:val="28"/>
          <w:szCs w:val="28"/>
        </w:rPr>
      </w:pPr>
    </w:p>
    <w:p w:rsidR="00A71076" w:rsidRDefault="00A71076" w:rsidP="00A7107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A71076">
        <w:rPr>
          <w:rFonts w:eastAsia="MyriadPro-Regular"/>
          <w:sz w:val="28"/>
          <w:szCs w:val="28"/>
          <w:lang w:eastAsia="en-US"/>
        </w:rPr>
        <w:t xml:space="preserve">5.5. Dots četrstūris </w:t>
      </w:r>
      <w:r w:rsidRPr="00A71076">
        <w:rPr>
          <w:rFonts w:eastAsia="MyriadPro-Regular"/>
          <w:i/>
          <w:iCs/>
          <w:sz w:val="28"/>
          <w:szCs w:val="28"/>
          <w:lang w:eastAsia="en-US"/>
        </w:rPr>
        <w:t>ABCD</w:t>
      </w:r>
      <w:r w:rsidRPr="00A71076">
        <w:rPr>
          <w:rFonts w:eastAsia="MyriadPro-Regular"/>
          <w:sz w:val="28"/>
          <w:szCs w:val="28"/>
          <w:lang w:eastAsia="en-US"/>
        </w:rPr>
        <w:t>. Tā diagonā</w:t>
      </w:r>
      <w:r>
        <w:rPr>
          <w:rFonts w:eastAsia="MyriadPro-Regular"/>
          <w:sz w:val="28"/>
          <w:szCs w:val="28"/>
          <w:lang w:eastAsia="en-US"/>
        </w:rPr>
        <w:t xml:space="preserve">les krustojas </w:t>
      </w:r>
      <w:r w:rsidRPr="00A71076">
        <w:rPr>
          <w:rFonts w:eastAsia="MyriadPro-Regular"/>
          <w:sz w:val="28"/>
          <w:szCs w:val="28"/>
          <w:lang w:eastAsia="en-US"/>
        </w:rPr>
        <w:t xml:space="preserve">punktā </w:t>
      </w:r>
      <w:r w:rsidRPr="00A71076">
        <w:rPr>
          <w:rFonts w:eastAsia="MyriadPro-Regular"/>
          <w:i/>
          <w:iCs/>
          <w:sz w:val="28"/>
          <w:szCs w:val="28"/>
          <w:lang w:eastAsia="en-US"/>
        </w:rPr>
        <w:t>O</w:t>
      </w:r>
      <w:r w:rsidRPr="00A71076">
        <w:rPr>
          <w:rFonts w:eastAsia="MyriadPro-Regular"/>
          <w:sz w:val="28"/>
          <w:szCs w:val="28"/>
          <w:lang w:eastAsia="en-US"/>
        </w:rPr>
        <w:t xml:space="preserve">. </w:t>
      </w:r>
    </w:p>
    <w:p w:rsidR="00A71076" w:rsidRPr="00A71076" w:rsidRDefault="00A71076" w:rsidP="00A71076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A71076">
        <w:rPr>
          <w:rFonts w:eastAsia="MyriadPro-Regular"/>
          <w:sz w:val="28"/>
          <w:szCs w:val="28"/>
          <w:lang w:eastAsia="en-US"/>
        </w:rPr>
        <w:t>Zināms, ka:</w:t>
      </w:r>
    </w:p>
    <w:p w:rsidR="00A71076" w:rsidRPr="00A71076" w:rsidRDefault="00A71076" w:rsidP="00A71076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A71076">
        <w:rPr>
          <w:rFonts w:eastAsia="MyriadPro-Regular"/>
          <w:sz w:val="28"/>
          <w:szCs w:val="28"/>
          <w:lang w:eastAsia="en-US"/>
        </w:rPr>
        <w:t xml:space="preserve">a) trijstūri </w:t>
      </w:r>
      <w:r w:rsidRPr="00A71076">
        <w:rPr>
          <w:rFonts w:eastAsia="MyriadPro-Regular"/>
          <w:i/>
          <w:iCs/>
          <w:sz w:val="28"/>
          <w:szCs w:val="28"/>
          <w:lang w:eastAsia="en-US"/>
        </w:rPr>
        <w:t xml:space="preserve">AOD </w:t>
      </w:r>
      <w:r w:rsidRPr="00A71076">
        <w:rPr>
          <w:rFonts w:eastAsia="MyriadPro-Regular"/>
          <w:sz w:val="28"/>
          <w:szCs w:val="28"/>
          <w:lang w:eastAsia="en-US"/>
        </w:rPr>
        <w:t xml:space="preserve">un </w:t>
      </w:r>
      <w:r w:rsidRPr="00A71076">
        <w:rPr>
          <w:rFonts w:eastAsia="MyriadPro-Regular"/>
          <w:i/>
          <w:iCs/>
          <w:sz w:val="28"/>
          <w:szCs w:val="28"/>
          <w:lang w:eastAsia="en-US"/>
        </w:rPr>
        <w:t xml:space="preserve">COB </w:t>
      </w:r>
      <w:r w:rsidRPr="00A71076">
        <w:rPr>
          <w:rFonts w:eastAsia="MyriadPro-Regular"/>
          <w:sz w:val="28"/>
          <w:szCs w:val="28"/>
          <w:lang w:eastAsia="en-US"/>
        </w:rPr>
        <w:t>ir vienādi taisnleņķ</w:t>
      </w:r>
      <w:r>
        <w:rPr>
          <w:rFonts w:eastAsia="MyriadPro-Regular"/>
          <w:sz w:val="28"/>
          <w:szCs w:val="28"/>
          <w:lang w:eastAsia="en-US"/>
        </w:rPr>
        <w:t xml:space="preserve">a </w:t>
      </w:r>
      <w:r w:rsidRPr="00A71076">
        <w:rPr>
          <w:rFonts w:eastAsia="MyriadPro-Regular"/>
          <w:sz w:val="28"/>
          <w:szCs w:val="28"/>
          <w:lang w:eastAsia="en-US"/>
        </w:rPr>
        <w:t>vienādsānu trjstūri;</w:t>
      </w:r>
    </w:p>
    <w:p w:rsidR="00A71076" w:rsidRPr="00A71076" w:rsidRDefault="00A71076" w:rsidP="00A71076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A71076">
        <w:rPr>
          <w:rFonts w:eastAsia="MyriadPro-Regular"/>
          <w:sz w:val="28"/>
          <w:szCs w:val="28"/>
          <w:lang w:eastAsia="en-US"/>
        </w:rPr>
        <w:t xml:space="preserve">b) </w:t>
      </w:r>
      <w:r w:rsidRPr="00A71076">
        <w:rPr>
          <w:rFonts w:eastAsia="MyriadPro-Regular"/>
          <w:position w:val="-4"/>
          <w:sz w:val="28"/>
          <w:szCs w:val="28"/>
          <w:lang w:eastAsia="en-US"/>
        </w:rPr>
        <w:object w:dxaOrig="26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59" type="#_x0000_t75" style="width:12.75pt;height:12pt" o:ole="">
            <v:imagedata r:id="rId8" o:title=""/>
          </v:shape>
          <o:OLEObject Type="Embed" ProgID="Equation.3" ShapeID="_x0000_i1159" DrawAspect="Content" ObjectID="_1372155853" r:id="rId9"/>
        </w:object>
      </w:r>
      <w:r w:rsidRPr="00A71076">
        <w:rPr>
          <w:rFonts w:eastAsia="MyriadPro-Regular"/>
          <w:i/>
          <w:iCs/>
          <w:sz w:val="28"/>
          <w:szCs w:val="28"/>
          <w:lang w:eastAsia="en-US"/>
        </w:rPr>
        <w:t xml:space="preserve">AOD </w:t>
      </w:r>
      <w:r w:rsidRPr="00A71076">
        <w:rPr>
          <w:rFonts w:eastAsia="MyriadPro-Regular"/>
          <w:sz w:val="28"/>
          <w:szCs w:val="28"/>
          <w:lang w:eastAsia="en-US"/>
        </w:rPr>
        <w:t xml:space="preserve">= </w:t>
      </w:r>
      <w:r w:rsidRPr="00A71076">
        <w:rPr>
          <w:rFonts w:eastAsia="MyriadPro-Regular"/>
          <w:position w:val="-4"/>
          <w:sz w:val="28"/>
          <w:szCs w:val="28"/>
          <w:lang w:eastAsia="en-US"/>
        </w:rPr>
        <w:object w:dxaOrig="260" w:dyaOrig="240">
          <v:shape id="_x0000_i1152" type="#_x0000_t75" style="width:12.75pt;height:12pt" o:ole="">
            <v:imagedata r:id="rId10" o:title=""/>
          </v:shape>
          <o:OLEObject Type="Embed" ProgID="Equation.3" ShapeID="_x0000_i1152" DrawAspect="Content" ObjectID="_1372155854" r:id="rId11"/>
        </w:object>
      </w:r>
      <w:r w:rsidRPr="00A71076">
        <w:rPr>
          <w:rFonts w:eastAsia="MyriadPro-Regular"/>
          <w:i/>
          <w:iCs/>
          <w:sz w:val="28"/>
          <w:szCs w:val="28"/>
          <w:lang w:eastAsia="en-US"/>
        </w:rPr>
        <w:t xml:space="preserve">COB </w:t>
      </w:r>
      <w:r w:rsidRPr="00A71076">
        <w:rPr>
          <w:rFonts w:eastAsia="MyriadPro-Regular"/>
          <w:sz w:val="28"/>
          <w:szCs w:val="28"/>
          <w:lang w:eastAsia="en-US"/>
        </w:rPr>
        <w:t>= 90°.</w:t>
      </w:r>
    </w:p>
    <w:p w:rsidR="00A71076" w:rsidRPr="00A71076" w:rsidRDefault="00A71076" w:rsidP="00A71076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A71076">
        <w:rPr>
          <w:rFonts w:eastAsia="MyriadPro-Regular"/>
          <w:sz w:val="28"/>
          <w:szCs w:val="28"/>
          <w:lang w:eastAsia="en-US"/>
        </w:rPr>
        <w:t xml:space="preserve">Pierādi, ka </w:t>
      </w:r>
      <w:r w:rsidRPr="00A71076">
        <w:rPr>
          <w:rFonts w:eastAsia="MyriadPro-Regular"/>
          <w:i/>
          <w:iCs/>
          <w:sz w:val="28"/>
          <w:szCs w:val="28"/>
          <w:lang w:eastAsia="en-US"/>
        </w:rPr>
        <w:t xml:space="preserve">ABCD </w:t>
      </w:r>
      <w:r w:rsidRPr="00A71076">
        <w:rPr>
          <w:rFonts w:eastAsia="MyriadPro-Regular"/>
          <w:sz w:val="28"/>
          <w:szCs w:val="28"/>
          <w:lang w:eastAsia="en-US"/>
        </w:rPr>
        <w:t>ir kvadrāts!</w:t>
      </w:r>
    </w:p>
    <w:p w:rsidR="003163D0" w:rsidRPr="00A71076" w:rsidRDefault="00A71076" w:rsidP="00A71076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A71076">
        <w:rPr>
          <w:rFonts w:eastAsia="MyriadPro-Regular"/>
          <w:sz w:val="28"/>
          <w:szCs w:val="28"/>
          <w:lang w:eastAsia="en-US"/>
        </w:rPr>
        <w:t xml:space="preserve">Vai var apgalvot, ka </w:t>
      </w:r>
      <w:r w:rsidRPr="00A71076">
        <w:rPr>
          <w:rFonts w:eastAsia="MyriadPro-Regular"/>
          <w:i/>
          <w:iCs/>
          <w:sz w:val="28"/>
          <w:szCs w:val="28"/>
          <w:lang w:eastAsia="en-US"/>
        </w:rPr>
        <w:t xml:space="preserve">ABCD </w:t>
      </w:r>
      <w:r w:rsidRPr="00A71076">
        <w:rPr>
          <w:rFonts w:eastAsia="MyriadPro-Regular"/>
          <w:sz w:val="28"/>
          <w:szCs w:val="28"/>
          <w:lang w:eastAsia="en-US"/>
        </w:rPr>
        <w:t>ir kvadrāts, arī</w:t>
      </w:r>
      <w:r>
        <w:rPr>
          <w:rFonts w:eastAsia="MyriadPro-Regular"/>
          <w:sz w:val="28"/>
          <w:szCs w:val="28"/>
          <w:lang w:eastAsia="en-US"/>
        </w:rPr>
        <w:t xml:space="preserve"> tad, </w:t>
      </w:r>
      <w:r w:rsidRPr="00A71076">
        <w:rPr>
          <w:rFonts w:eastAsia="MyriadPro-Regular"/>
          <w:sz w:val="28"/>
          <w:szCs w:val="28"/>
          <w:lang w:eastAsia="en-US"/>
        </w:rPr>
        <w:t>ja (b) nosacījums nav spēkā?</w:t>
      </w:r>
    </w:p>
    <w:sectPr w:rsidR="003163D0" w:rsidRPr="00A71076" w:rsidSect="009D2FAE">
      <w:headerReference w:type="default" r:id="rId12"/>
      <w:footerReference w:type="even" r:id="rId13"/>
      <w:footerReference w:type="default" r:id="rId14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A71076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A71076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A71076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6C4AF8" w:rsidRPr="006C4AF8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A71076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27FB"/>
    <w:rsid w:val="000452A6"/>
    <w:rsid w:val="000758C0"/>
    <w:rsid w:val="000C7069"/>
    <w:rsid w:val="000E095A"/>
    <w:rsid w:val="000F36B5"/>
    <w:rsid w:val="00113D17"/>
    <w:rsid w:val="00123BD0"/>
    <w:rsid w:val="00141914"/>
    <w:rsid w:val="00143C82"/>
    <w:rsid w:val="00160838"/>
    <w:rsid w:val="001615AA"/>
    <w:rsid w:val="001620B8"/>
    <w:rsid w:val="00185733"/>
    <w:rsid w:val="001931BE"/>
    <w:rsid w:val="001977C7"/>
    <w:rsid w:val="001A658B"/>
    <w:rsid w:val="001D50EE"/>
    <w:rsid w:val="001E288B"/>
    <w:rsid w:val="001F76B6"/>
    <w:rsid w:val="002168E7"/>
    <w:rsid w:val="00220B48"/>
    <w:rsid w:val="00220BEF"/>
    <w:rsid w:val="0022239D"/>
    <w:rsid w:val="002258AA"/>
    <w:rsid w:val="00237E19"/>
    <w:rsid w:val="00241A94"/>
    <w:rsid w:val="00243DFC"/>
    <w:rsid w:val="002853B7"/>
    <w:rsid w:val="002874C7"/>
    <w:rsid w:val="00294F8B"/>
    <w:rsid w:val="002A0606"/>
    <w:rsid w:val="002A0F5D"/>
    <w:rsid w:val="002C57EA"/>
    <w:rsid w:val="002D436C"/>
    <w:rsid w:val="002F2D8E"/>
    <w:rsid w:val="00300FB0"/>
    <w:rsid w:val="0030326D"/>
    <w:rsid w:val="00314F31"/>
    <w:rsid w:val="003163D0"/>
    <w:rsid w:val="00317C55"/>
    <w:rsid w:val="00320054"/>
    <w:rsid w:val="00324AC6"/>
    <w:rsid w:val="00330500"/>
    <w:rsid w:val="00342A11"/>
    <w:rsid w:val="00355C29"/>
    <w:rsid w:val="00360E8A"/>
    <w:rsid w:val="003747DA"/>
    <w:rsid w:val="003849C4"/>
    <w:rsid w:val="003953C6"/>
    <w:rsid w:val="003954A8"/>
    <w:rsid w:val="003A7149"/>
    <w:rsid w:val="003B3F88"/>
    <w:rsid w:val="003C1630"/>
    <w:rsid w:val="003C43F3"/>
    <w:rsid w:val="003C563B"/>
    <w:rsid w:val="003E58B1"/>
    <w:rsid w:val="00402C50"/>
    <w:rsid w:val="00425324"/>
    <w:rsid w:val="00442CA1"/>
    <w:rsid w:val="00446A0A"/>
    <w:rsid w:val="00455F38"/>
    <w:rsid w:val="004574E2"/>
    <w:rsid w:val="004B5407"/>
    <w:rsid w:val="004C33AD"/>
    <w:rsid w:val="004D64A1"/>
    <w:rsid w:val="004D6FBA"/>
    <w:rsid w:val="004F4084"/>
    <w:rsid w:val="004F6C77"/>
    <w:rsid w:val="004F7AC1"/>
    <w:rsid w:val="00515506"/>
    <w:rsid w:val="00561DC0"/>
    <w:rsid w:val="0056382B"/>
    <w:rsid w:val="005644A5"/>
    <w:rsid w:val="005A2753"/>
    <w:rsid w:val="005A38C9"/>
    <w:rsid w:val="005C0FC3"/>
    <w:rsid w:val="005D3831"/>
    <w:rsid w:val="005E5F3C"/>
    <w:rsid w:val="005E7EEA"/>
    <w:rsid w:val="005F1E64"/>
    <w:rsid w:val="006000D4"/>
    <w:rsid w:val="006108FF"/>
    <w:rsid w:val="00633C3B"/>
    <w:rsid w:val="00636457"/>
    <w:rsid w:val="00636EEA"/>
    <w:rsid w:val="00637BD3"/>
    <w:rsid w:val="006743A3"/>
    <w:rsid w:val="00674A4D"/>
    <w:rsid w:val="00691ED1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45010"/>
    <w:rsid w:val="007554D1"/>
    <w:rsid w:val="007736AF"/>
    <w:rsid w:val="00781B2F"/>
    <w:rsid w:val="00786237"/>
    <w:rsid w:val="007A574F"/>
    <w:rsid w:val="007B3B50"/>
    <w:rsid w:val="007C51EC"/>
    <w:rsid w:val="007E0882"/>
    <w:rsid w:val="007E72A4"/>
    <w:rsid w:val="008160A9"/>
    <w:rsid w:val="008220C7"/>
    <w:rsid w:val="008401DC"/>
    <w:rsid w:val="00842245"/>
    <w:rsid w:val="0084774E"/>
    <w:rsid w:val="008506C5"/>
    <w:rsid w:val="008608C5"/>
    <w:rsid w:val="00866169"/>
    <w:rsid w:val="00871D18"/>
    <w:rsid w:val="008A14E6"/>
    <w:rsid w:val="008A3E55"/>
    <w:rsid w:val="008A4278"/>
    <w:rsid w:val="008B133F"/>
    <w:rsid w:val="008B747E"/>
    <w:rsid w:val="008D5284"/>
    <w:rsid w:val="0090616B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A771B"/>
    <w:rsid w:val="009C2CBE"/>
    <w:rsid w:val="009D4906"/>
    <w:rsid w:val="009E08E0"/>
    <w:rsid w:val="009E771A"/>
    <w:rsid w:val="009F1CD7"/>
    <w:rsid w:val="009F25BC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71076"/>
    <w:rsid w:val="00A71BFC"/>
    <w:rsid w:val="00A9209C"/>
    <w:rsid w:val="00A92657"/>
    <w:rsid w:val="00AE6586"/>
    <w:rsid w:val="00AF3141"/>
    <w:rsid w:val="00AF784E"/>
    <w:rsid w:val="00B4051B"/>
    <w:rsid w:val="00B5353C"/>
    <w:rsid w:val="00B67412"/>
    <w:rsid w:val="00B82A86"/>
    <w:rsid w:val="00B87AE0"/>
    <w:rsid w:val="00B92776"/>
    <w:rsid w:val="00BB0432"/>
    <w:rsid w:val="00BB6589"/>
    <w:rsid w:val="00BC2DC3"/>
    <w:rsid w:val="00BE1AFF"/>
    <w:rsid w:val="00BF5FA4"/>
    <w:rsid w:val="00C151A6"/>
    <w:rsid w:val="00C22CE8"/>
    <w:rsid w:val="00C35C43"/>
    <w:rsid w:val="00C6144D"/>
    <w:rsid w:val="00C63830"/>
    <w:rsid w:val="00C77D85"/>
    <w:rsid w:val="00CC4D2A"/>
    <w:rsid w:val="00CC67C6"/>
    <w:rsid w:val="00CD15A1"/>
    <w:rsid w:val="00CF6530"/>
    <w:rsid w:val="00D01D3B"/>
    <w:rsid w:val="00D064E2"/>
    <w:rsid w:val="00D143CB"/>
    <w:rsid w:val="00D24A0A"/>
    <w:rsid w:val="00D25D3C"/>
    <w:rsid w:val="00D30C65"/>
    <w:rsid w:val="00D31C1A"/>
    <w:rsid w:val="00D4303A"/>
    <w:rsid w:val="00D476E3"/>
    <w:rsid w:val="00D6168C"/>
    <w:rsid w:val="00D76D7B"/>
    <w:rsid w:val="00D8490A"/>
    <w:rsid w:val="00D87B24"/>
    <w:rsid w:val="00D91A63"/>
    <w:rsid w:val="00DB6E67"/>
    <w:rsid w:val="00DE3F54"/>
    <w:rsid w:val="00DE5283"/>
    <w:rsid w:val="00DF337E"/>
    <w:rsid w:val="00E07BD8"/>
    <w:rsid w:val="00E167BA"/>
    <w:rsid w:val="00E21E5A"/>
    <w:rsid w:val="00E26D8C"/>
    <w:rsid w:val="00E35AFA"/>
    <w:rsid w:val="00E702ED"/>
    <w:rsid w:val="00E76378"/>
    <w:rsid w:val="00E76DE1"/>
    <w:rsid w:val="00E810A9"/>
    <w:rsid w:val="00E832B4"/>
    <w:rsid w:val="00E871A6"/>
    <w:rsid w:val="00EA50E9"/>
    <w:rsid w:val="00EA5A0F"/>
    <w:rsid w:val="00EB7FB6"/>
    <w:rsid w:val="00EC2F09"/>
    <w:rsid w:val="00EC6239"/>
    <w:rsid w:val="00ED2005"/>
    <w:rsid w:val="00EF6D9D"/>
    <w:rsid w:val="00F07825"/>
    <w:rsid w:val="00F208A2"/>
    <w:rsid w:val="00F25284"/>
    <w:rsid w:val="00F41953"/>
    <w:rsid w:val="00F506FE"/>
    <w:rsid w:val="00F53FA9"/>
    <w:rsid w:val="00F54603"/>
    <w:rsid w:val="00F579B3"/>
    <w:rsid w:val="00F65E37"/>
    <w:rsid w:val="00F74EDF"/>
    <w:rsid w:val="00F948D6"/>
    <w:rsid w:val="00FA21CE"/>
    <w:rsid w:val="00FD6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2011-07-14T10:37:00Z</dcterms:created>
  <dcterms:modified xsi:type="dcterms:W3CDTF">2011-07-14T10:37:00Z</dcterms:modified>
</cp:coreProperties>
</file>