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0B1992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KVADRĀTVIENĀDOJUMI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1A0B27" w:rsidRPr="001A0B27" w:rsidRDefault="001A0B27" w:rsidP="001A0B2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A0B27">
        <w:rPr>
          <w:rFonts w:eastAsiaTheme="minorHAnsi"/>
          <w:b/>
          <w:bCs/>
          <w:sz w:val="28"/>
          <w:szCs w:val="28"/>
          <w:lang w:eastAsia="en-US"/>
        </w:rPr>
        <w:t xml:space="preserve">4. Atrisina </w:t>
      </w:r>
      <w:proofErr w:type="spellStart"/>
      <w:r w:rsidRPr="001A0B27">
        <w:rPr>
          <w:rFonts w:eastAsiaTheme="minorHAnsi"/>
          <w:b/>
          <w:bCs/>
          <w:sz w:val="28"/>
          <w:szCs w:val="28"/>
          <w:lang w:eastAsia="en-US"/>
        </w:rPr>
        <w:t>kvadrātvienā</w:t>
      </w:r>
      <w:r>
        <w:rPr>
          <w:rFonts w:eastAsiaTheme="minorHAnsi"/>
          <w:b/>
          <w:bCs/>
          <w:sz w:val="28"/>
          <w:szCs w:val="28"/>
          <w:lang w:eastAsia="en-US"/>
        </w:rPr>
        <w:t>dojumus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1A0B27">
        <w:rPr>
          <w:rFonts w:eastAsiaTheme="minorHAnsi"/>
          <w:b/>
          <w:bCs/>
          <w:sz w:val="28"/>
          <w:szCs w:val="28"/>
          <w:lang w:eastAsia="en-US"/>
        </w:rPr>
        <w:t>nosakot dotā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A0B27">
        <w:rPr>
          <w:rFonts w:eastAsiaTheme="minorHAnsi"/>
          <w:b/>
          <w:bCs/>
          <w:sz w:val="28"/>
          <w:szCs w:val="28"/>
          <w:lang w:eastAsia="en-US"/>
        </w:rPr>
        <w:t>kvadrātvienādojuma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A0B27">
        <w:rPr>
          <w:rFonts w:eastAsiaTheme="minorHAnsi"/>
          <w:b/>
          <w:bCs/>
          <w:sz w:val="28"/>
          <w:szCs w:val="28"/>
          <w:lang w:eastAsia="en-US"/>
        </w:rPr>
        <w:t>veidu</w:t>
      </w:r>
    </w:p>
    <w:p w:rsidR="00B969DC" w:rsidRPr="001A0B27" w:rsidRDefault="001A0B27" w:rsidP="001A0B2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A0B27">
        <w:rPr>
          <w:rFonts w:eastAsiaTheme="minorHAnsi"/>
          <w:b/>
          <w:bCs/>
          <w:sz w:val="28"/>
          <w:szCs w:val="28"/>
          <w:lang w:eastAsia="en-US"/>
        </w:rPr>
        <w:t>un izvē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loties </w:t>
      </w:r>
      <w:r w:rsidRPr="001A0B27">
        <w:rPr>
          <w:rFonts w:eastAsiaTheme="minorHAnsi"/>
          <w:b/>
          <w:bCs/>
          <w:sz w:val="28"/>
          <w:szCs w:val="28"/>
          <w:lang w:eastAsia="en-US"/>
        </w:rPr>
        <w:t>konkrētai situā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cijai </w:t>
      </w:r>
      <w:r w:rsidRPr="001A0B27">
        <w:rPr>
          <w:rFonts w:eastAsiaTheme="minorHAnsi"/>
          <w:b/>
          <w:bCs/>
          <w:sz w:val="28"/>
          <w:szCs w:val="28"/>
          <w:lang w:eastAsia="en-US"/>
        </w:rPr>
        <w:t>atbilstošo risināš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</w:t>
      </w:r>
      <w:r w:rsidRPr="001A0B27">
        <w:rPr>
          <w:rFonts w:eastAsiaTheme="minorHAnsi"/>
          <w:b/>
          <w:bCs/>
          <w:sz w:val="28"/>
          <w:szCs w:val="28"/>
          <w:lang w:eastAsia="en-US"/>
        </w:rPr>
        <w:t>paņēmienu.</w:t>
      </w:r>
    </w:p>
    <w:p w:rsidR="001A0B27" w:rsidRPr="00DE1EA5" w:rsidRDefault="001A0B27" w:rsidP="001A0B27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5825C1" w:rsidRDefault="00E07BD8" w:rsidP="00633C3B">
      <w:pPr>
        <w:rPr>
          <w:i/>
          <w:sz w:val="28"/>
          <w:szCs w:val="28"/>
        </w:rPr>
      </w:pPr>
    </w:p>
    <w:p w:rsidR="001B64D1" w:rsidRPr="00BD7C61" w:rsidRDefault="00BD7C61" w:rsidP="00BD7C61">
      <w:pPr>
        <w:autoSpaceDE w:val="0"/>
        <w:autoSpaceDN w:val="0"/>
        <w:adjustRightInd w:val="0"/>
        <w:ind w:left="567" w:hanging="567"/>
        <w:rPr>
          <w:rFonts w:eastAsia="MyriadPro-Regular"/>
          <w:sz w:val="28"/>
          <w:szCs w:val="28"/>
          <w:lang w:eastAsia="en-US"/>
        </w:rPr>
      </w:pPr>
      <w:r w:rsidRPr="00BD7C61">
        <w:rPr>
          <w:rFonts w:eastAsia="MyriadPro-Regular"/>
          <w:sz w:val="28"/>
          <w:szCs w:val="28"/>
          <w:lang w:eastAsia="en-US"/>
        </w:rPr>
        <w:t>4.4. Par nepilno kvadrātvienādojumu zinā</w:t>
      </w:r>
      <w:r>
        <w:rPr>
          <w:rFonts w:eastAsia="MyriadPro-Regular"/>
          <w:sz w:val="28"/>
          <w:szCs w:val="28"/>
          <w:lang w:eastAsia="en-US"/>
        </w:rPr>
        <w:t xml:space="preserve">ms, </w:t>
      </w:r>
      <w:r w:rsidRPr="00BD7C61">
        <w:rPr>
          <w:rFonts w:eastAsia="MyriadPro-Regular"/>
          <w:sz w:val="28"/>
          <w:szCs w:val="28"/>
          <w:lang w:eastAsia="en-US"/>
        </w:rPr>
        <w:t xml:space="preserve">ka koeficients pie </w:t>
      </w:r>
      <w:r w:rsidRPr="00BD7C61">
        <w:rPr>
          <w:rFonts w:eastAsia="MyriadPro-Regular"/>
          <w:i/>
          <w:iCs/>
          <w:sz w:val="28"/>
          <w:szCs w:val="28"/>
          <w:lang w:eastAsia="en-US"/>
        </w:rPr>
        <w:t xml:space="preserve">x </w:t>
      </w:r>
      <w:r w:rsidRPr="00BD7C61">
        <w:rPr>
          <w:rFonts w:eastAsia="MyriadPro-Regular"/>
          <w:sz w:val="28"/>
          <w:szCs w:val="28"/>
          <w:lang w:eastAsia="en-US"/>
        </w:rPr>
        <w:t>ir 0. Cik dažādu sakņ</w:t>
      </w:r>
      <w:r>
        <w:rPr>
          <w:rFonts w:eastAsia="MyriadPro-Regular"/>
          <w:sz w:val="28"/>
          <w:szCs w:val="28"/>
          <w:lang w:eastAsia="en-US"/>
        </w:rPr>
        <w:t xml:space="preserve">u </w:t>
      </w:r>
      <w:r w:rsidRPr="00BD7C61">
        <w:rPr>
          <w:rFonts w:eastAsia="MyriadPro-Regular"/>
          <w:sz w:val="28"/>
          <w:szCs w:val="28"/>
          <w:lang w:eastAsia="en-US"/>
        </w:rPr>
        <w:t>ir šim vienādojumam? Kāda īpašība piemī</w:t>
      </w:r>
      <w:r>
        <w:rPr>
          <w:rFonts w:eastAsia="MyriadPro-Regular"/>
          <w:sz w:val="28"/>
          <w:szCs w:val="28"/>
          <w:lang w:eastAsia="en-US"/>
        </w:rPr>
        <w:t xml:space="preserve">t </w:t>
      </w:r>
      <w:r w:rsidRPr="00BD7C61">
        <w:rPr>
          <w:rFonts w:eastAsia="MyriadPro-Regular"/>
          <w:sz w:val="28"/>
          <w:szCs w:val="28"/>
          <w:lang w:eastAsia="en-US"/>
        </w:rPr>
        <w:t>šī vienādojuma saknēm? (Šķiro gadī</w:t>
      </w:r>
      <w:r>
        <w:rPr>
          <w:rFonts w:eastAsia="MyriadPro-Regular"/>
          <w:sz w:val="28"/>
          <w:szCs w:val="28"/>
          <w:lang w:eastAsia="en-US"/>
        </w:rPr>
        <w:t xml:space="preserve">jumus </w:t>
      </w:r>
      <w:r w:rsidRPr="00BD7C61">
        <w:rPr>
          <w:rFonts w:eastAsia="MyriadPro-Regular"/>
          <w:sz w:val="28"/>
          <w:szCs w:val="28"/>
          <w:lang w:eastAsia="en-US"/>
        </w:rPr>
        <w:t xml:space="preserve">atkarībā no </w:t>
      </w:r>
      <w:r w:rsidRPr="00BD7C61">
        <w:rPr>
          <w:rFonts w:eastAsia="MyriadPro-Regular"/>
          <w:i/>
          <w:iCs/>
          <w:sz w:val="28"/>
          <w:szCs w:val="28"/>
          <w:lang w:eastAsia="en-US"/>
        </w:rPr>
        <w:t xml:space="preserve">a </w:t>
      </w:r>
      <w:r w:rsidRPr="00BD7C61">
        <w:rPr>
          <w:rFonts w:eastAsia="MyriadPro-Regular"/>
          <w:sz w:val="28"/>
          <w:szCs w:val="28"/>
          <w:lang w:eastAsia="en-US"/>
        </w:rPr>
        <w:t xml:space="preserve">un </w:t>
      </w:r>
      <w:r w:rsidRPr="00BD7C61">
        <w:rPr>
          <w:rFonts w:eastAsia="MyriadPro-Regular"/>
          <w:i/>
          <w:iCs/>
          <w:sz w:val="28"/>
          <w:szCs w:val="28"/>
          <w:lang w:eastAsia="en-US"/>
        </w:rPr>
        <w:t xml:space="preserve">c </w:t>
      </w:r>
      <w:r w:rsidRPr="00BD7C61">
        <w:rPr>
          <w:rFonts w:eastAsia="MyriadPro-Regular"/>
          <w:sz w:val="28"/>
          <w:szCs w:val="28"/>
          <w:lang w:eastAsia="en-US"/>
        </w:rPr>
        <w:t>vērtībām!)</w:t>
      </w:r>
    </w:p>
    <w:sectPr w:rsidR="001B64D1" w:rsidRPr="00BD7C61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BD7C61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D7C61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BD7C61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6492D" w:rsidRPr="0076492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D7C61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322DD"/>
    <w:rsid w:val="00040C15"/>
    <w:rsid w:val="000427FB"/>
    <w:rsid w:val="000452A6"/>
    <w:rsid w:val="000574AE"/>
    <w:rsid w:val="000758C0"/>
    <w:rsid w:val="000B1992"/>
    <w:rsid w:val="000C7069"/>
    <w:rsid w:val="000E095A"/>
    <w:rsid w:val="000F36B5"/>
    <w:rsid w:val="00103DFD"/>
    <w:rsid w:val="00113D17"/>
    <w:rsid w:val="0011477C"/>
    <w:rsid w:val="00123BD0"/>
    <w:rsid w:val="00141914"/>
    <w:rsid w:val="00143C82"/>
    <w:rsid w:val="00145382"/>
    <w:rsid w:val="00160838"/>
    <w:rsid w:val="001615AA"/>
    <w:rsid w:val="001620B8"/>
    <w:rsid w:val="00184AF6"/>
    <w:rsid w:val="00185733"/>
    <w:rsid w:val="00185A81"/>
    <w:rsid w:val="00187950"/>
    <w:rsid w:val="001931BE"/>
    <w:rsid w:val="001A0B27"/>
    <w:rsid w:val="001A658B"/>
    <w:rsid w:val="001B64D1"/>
    <w:rsid w:val="001D50EE"/>
    <w:rsid w:val="001E2442"/>
    <w:rsid w:val="001E288B"/>
    <w:rsid w:val="001F2110"/>
    <w:rsid w:val="001F7494"/>
    <w:rsid w:val="001F76B6"/>
    <w:rsid w:val="002168E7"/>
    <w:rsid w:val="00220BEF"/>
    <w:rsid w:val="0022239D"/>
    <w:rsid w:val="002258AA"/>
    <w:rsid w:val="00237E19"/>
    <w:rsid w:val="00241A94"/>
    <w:rsid w:val="00243DFC"/>
    <w:rsid w:val="00253E69"/>
    <w:rsid w:val="002874C7"/>
    <w:rsid w:val="00294F8B"/>
    <w:rsid w:val="002A0606"/>
    <w:rsid w:val="002A0F5D"/>
    <w:rsid w:val="002D2A7F"/>
    <w:rsid w:val="002D436C"/>
    <w:rsid w:val="002E54CD"/>
    <w:rsid w:val="002F2D8E"/>
    <w:rsid w:val="00300FB0"/>
    <w:rsid w:val="0030326D"/>
    <w:rsid w:val="00304432"/>
    <w:rsid w:val="00314F31"/>
    <w:rsid w:val="00316EB0"/>
    <w:rsid w:val="00317C55"/>
    <w:rsid w:val="00320054"/>
    <w:rsid w:val="00324AC6"/>
    <w:rsid w:val="00330500"/>
    <w:rsid w:val="00342A11"/>
    <w:rsid w:val="00346C4B"/>
    <w:rsid w:val="0035483F"/>
    <w:rsid w:val="00355C29"/>
    <w:rsid w:val="003747DA"/>
    <w:rsid w:val="003849C4"/>
    <w:rsid w:val="00386166"/>
    <w:rsid w:val="003953C6"/>
    <w:rsid w:val="003954A8"/>
    <w:rsid w:val="003A7149"/>
    <w:rsid w:val="003A7322"/>
    <w:rsid w:val="003B3F88"/>
    <w:rsid w:val="003C1630"/>
    <w:rsid w:val="003C43F3"/>
    <w:rsid w:val="003C563B"/>
    <w:rsid w:val="003E58B1"/>
    <w:rsid w:val="00402C50"/>
    <w:rsid w:val="004210C7"/>
    <w:rsid w:val="00421A3B"/>
    <w:rsid w:val="00425324"/>
    <w:rsid w:val="00433EBE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417B3"/>
    <w:rsid w:val="0055210B"/>
    <w:rsid w:val="0056382B"/>
    <w:rsid w:val="005644A5"/>
    <w:rsid w:val="005825C1"/>
    <w:rsid w:val="005A2753"/>
    <w:rsid w:val="005A38C9"/>
    <w:rsid w:val="005A3BA5"/>
    <w:rsid w:val="005C0FC3"/>
    <w:rsid w:val="005D3831"/>
    <w:rsid w:val="005E5F3C"/>
    <w:rsid w:val="005E7EEA"/>
    <w:rsid w:val="005F0DE8"/>
    <w:rsid w:val="005F1E64"/>
    <w:rsid w:val="005F39E8"/>
    <w:rsid w:val="006000D4"/>
    <w:rsid w:val="006108FF"/>
    <w:rsid w:val="00633C3B"/>
    <w:rsid w:val="00636457"/>
    <w:rsid w:val="00636EEA"/>
    <w:rsid w:val="00637BD3"/>
    <w:rsid w:val="006743A3"/>
    <w:rsid w:val="00674A4D"/>
    <w:rsid w:val="00686E5F"/>
    <w:rsid w:val="00687CE1"/>
    <w:rsid w:val="00691ED1"/>
    <w:rsid w:val="006C2F41"/>
    <w:rsid w:val="006C4AF8"/>
    <w:rsid w:val="006E3E03"/>
    <w:rsid w:val="006E4447"/>
    <w:rsid w:val="006F034A"/>
    <w:rsid w:val="006F4111"/>
    <w:rsid w:val="00703118"/>
    <w:rsid w:val="0070363E"/>
    <w:rsid w:val="007105CA"/>
    <w:rsid w:val="007217DD"/>
    <w:rsid w:val="007554D1"/>
    <w:rsid w:val="007570FE"/>
    <w:rsid w:val="0076492D"/>
    <w:rsid w:val="007736AF"/>
    <w:rsid w:val="00781B2F"/>
    <w:rsid w:val="007B3B50"/>
    <w:rsid w:val="007C51EC"/>
    <w:rsid w:val="007D6EAE"/>
    <w:rsid w:val="007E0882"/>
    <w:rsid w:val="007E72A4"/>
    <w:rsid w:val="008160A9"/>
    <w:rsid w:val="00842245"/>
    <w:rsid w:val="008506C5"/>
    <w:rsid w:val="008608C5"/>
    <w:rsid w:val="00866169"/>
    <w:rsid w:val="00871D18"/>
    <w:rsid w:val="008744BE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B1D12"/>
    <w:rsid w:val="009C2CBE"/>
    <w:rsid w:val="009D4906"/>
    <w:rsid w:val="009E08E0"/>
    <w:rsid w:val="009E771A"/>
    <w:rsid w:val="009F1CD7"/>
    <w:rsid w:val="009F3D53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6539F"/>
    <w:rsid w:val="00A71BFC"/>
    <w:rsid w:val="00A724F7"/>
    <w:rsid w:val="00A8659D"/>
    <w:rsid w:val="00A86D90"/>
    <w:rsid w:val="00A9209C"/>
    <w:rsid w:val="00A92657"/>
    <w:rsid w:val="00AE6586"/>
    <w:rsid w:val="00AF3141"/>
    <w:rsid w:val="00AF784E"/>
    <w:rsid w:val="00B1033E"/>
    <w:rsid w:val="00B26F25"/>
    <w:rsid w:val="00B33D0A"/>
    <w:rsid w:val="00B67412"/>
    <w:rsid w:val="00B71D05"/>
    <w:rsid w:val="00B82A86"/>
    <w:rsid w:val="00B86D91"/>
    <w:rsid w:val="00B87AE0"/>
    <w:rsid w:val="00B92776"/>
    <w:rsid w:val="00B969DC"/>
    <w:rsid w:val="00BB0418"/>
    <w:rsid w:val="00BB0432"/>
    <w:rsid w:val="00BB6589"/>
    <w:rsid w:val="00BC2DC3"/>
    <w:rsid w:val="00BD13E7"/>
    <w:rsid w:val="00BD7C61"/>
    <w:rsid w:val="00BE1AFF"/>
    <w:rsid w:val="00BE21C8"/>
    <w:rsid w:val="00BF1A32"/>
    <w:rsid w:val="00BF5FA4"/>
    <w:rsid w:val="00C151A6"/>
    <w:rsid w:val="00C22CE8"/>
    <w:rsid w:val="00C35C43"/>
    <w:rsid w:val="00C4427A"/>
    <w:rsid w:val="00C6144D"/>
    <w:rsid w:val="00C63830"/>
    <w:rsid w:val="00C77D85"/>
    <w:rsid w:val="00C87B81"/>
    <w:rsid w:val="00CC4D2A"/>
    <w:rsid w:val="00CC67C6"/>
    <w:rsid w:val="00CD15A1"/>
    <w:rsid w:val="00CD4E8B"/>
    <w:rsid w:val="00CE2F05"/>
    <w:rsid w:val="00CF6530"/>
    <w:rsid w:val="00CF69CE"/>
    <w:rsid w:val="00D05021"/>
    <w:rsid w:val="00D064E2"/>
    <w:rsid w:val="00D10E96"/>
    <w:rsid w:val="00D143CB"/>
    <w:rsid w:val="00D24A0A"/>
    <w:rsid w:val="00D25D3C"/>
    <w:rsid w:val="00D30C65"/>
    <w:rsid w:val="00D31C1A"/>
    <w:rsid w:val="00D41111"/>
    <w:rsid w:val="00D4303A"/>
    <w:rsid w:val="00D476E3"/>
    <w:rsid w:val="00D6168C"/>
    <w:rsid w:val="00D67983"/>
    <w:rsid w:val="00D76D7B"/>
    <w:rsid w:val="00D8490A"/>
    <w:rsid w:val="00D87B24"/>
    <w:rsid w:val="00D91A63"/>
    <w:rsid w:val="00DB3CCA"/>
    <w:rsid w:val="00DB6E67"/>
    <w:rsid w:val="00DE0AF9"/>
    <w:rsid w:val="00DE1EA5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832B4"/>
    <w:rsid w:val="00E871A6"/>
    <w:rsid w:val="00EA3E28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343F5"/>
    <w:rsid w:val="00F41953"/>
    <w:rsid w:val="00F506FE"/>
    <w:rsid w:val="00F53FA9"/>
    <w:rsid w:val="00F579B3"/>
    <w:rsid w:val="00F65E37"/>
    <w:rsid w:val="00F74EDF"/>
    <w:rsid w:val="00F948D6"/>
    <w:rsid w:val="00FA21CE"/>
    <w:rsid w:val="00F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2011-07-14T17:45:00Z</dcterms:created>
  <dcterms:modified xsi:type="dcterms:W3CDTF">2011-07-14T17:45:00Z</dcterms:modified>
</cp:coreProperties>
</file>