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8308E" w:rsidRPr="0078308E" w:rsidRDefault="0078308E" w:rsidP="007830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iegūst 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 w:rsidRPr="0078308E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2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 =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m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 = 0</w:t>
      </w:r>
    </w:p>
    <w:p w:rsidR="001A0B27" w:rsidRPr="0078308E" w:rsidRDefault="0078308E" w:rsidP="0078308E">
      <w:pPr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78308E" w:rsidRPr="00DE1EA5" w:rsidRDefault="0078308E" w:rsidP="0078308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0A1AB4" w:rsidRPr="000A1AB4" w:rsidRDefault="000A1AB4" w:rsidP="000A1A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1AB4">
        <w:rPr>
          <w:rFonts w:eastAsia="MyriadPro-Regular"/>
          <w:sz w:val="28"/>
          <w:szCs w:val="28"/>
          <w:lang w:eastAsia="en-US"/>
        </w:rPr>
        <w:t>5.2. Atrisini vienādojumu!</w:t>
      </w:r>
    </w:p>
    <w:p w:rsidR="000A1AB4" w:rsidRPr="000A1AB4" w:rsidRDefault="000A1AB4" w:rsidP="000A1AB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0A1AB4">
        <w:rPr>
          <w:rFonts w:eastAsia="MyriadPro-Regular"/>
          <w:sz w:val="28"/>
          <w:szCs w:val="28"/>
          <w:lang w:eastAsia="en-US"/>
        </w:rPr>
        <w:t>a) 4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0A1AB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A1AB4">
        <w:rPr>
          <w:rFonts w:eastAsia="MyriadPro-Regular"/>
          <w:sz w:val="28"/>
          <w:szCs w:val="28"/>
          <w:lang w:eastAsia="en-US"/>
        </w:rPr>
        <w:t xml:space="preserve"> – 49 = 0</w:t>
      </w:r>
    </w:p>
    <w:p w:rsidR="000A1AB4" w:rsidRPr="000A1AB4" w:rsidRDefault="000A1AB4" w:rsidP="000A1AB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0A1AB4">
        <w:rPr>
          <w:rFonts w:eastAsia="MyriadPro-Regular"/>
          <w:sz w:val="28"/>
          <w:szCs w:val="28"/>
          <w:lang w:eastAsia="en-US"/>
        </w:rPr>
        <w:t>b) (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0A1AB4">
        <w:rPr>
          <w:rFonts w:eastAsia="MyriadPro-Regular"/>
          <w:sz w:val="28"/>
          <w:szCs w:val="28"/>
          <w:lang w:eastAsia="en-US"/>
        </w:rPr>
        <w:t>– 2)</w:t>
      </w:r>
      <w:r w:rsidRPr="000A1AB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A1AB4">
        <w:rPr>
          <w:rFonts w:eastAsia="MyriadPro-Regular"/>
          <w:sz w:val="28"/>
          <w:szCs w:val="28"/>
          <w:lang w:eastAsia="en-US"/>
        </w:rPr>
        <w:t xml:space="preserve"> = 25</w:t>
      </w:r>
    </w:p>
    <w:p w:rsidR="000A1AB4" w:rsidRPr="000A1AB4" w:rsidRDefault="000A1AB4" w:rsidP="000A1AB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0A1AB4">
        <w:rPr>
          <w:rFonts w:eastAsia="MyriadPro-Regular"/>
          <w:sz w:val="28"/>
          <w:szCs w:val="28"/>
          <w:lang w:eastAsia="en-US"/>
        </w:rPr>
        <w:t>c) (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0A1AB4">
        <w:rPr>
          <w:rFonts w:eastAsia="MyriadPro-Regular"/>
          <w:sz w:val="28"/>
          <w:szCs w:val="28"/>
          <w:lang w:eastAsia="en-US"/>
        </w:rPr>
        <w:t xml:space="preserve">– 3) </w:t>
      </w:r>
      <w:r w:rsidRPr="000A1AB4">
        <w:rPr>
          <w:rFonts w:eastAsia="MyriadPro-Regular"/>
          <w:sz w:val="28"/>
          <w:szCs w:val="28"/>
          <w:lang w:eastAsia="en-US"/>
        </w:rPr>
        <w:t>・</w:t>
      </w:r>
      <w:r w:rsidRPr="000A1AB4">
        <w:rPr>
          <w:rFonts w:eastAsia="MyriadPro-Regular"/>
          <w:sz w:val="28"/>
          <w:szCs w:val="28"/>
          <w:lang w:eastAsia="en-US"/>
        </w:rPr>
        <w:t xml:space="preserve"> (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0A1AB4">
        <w:rPr>
          <w:rFonts w:eastAsia="MyriadPro-Regular"/>
          <w:sz w:val="28"/>
          <w:szCs w:val="28"/>
          <w:lang w:eastAsia="en-US"/>
        </w:rPr>
        <w:t>+ 4) = 0</w:t>
      </w:r>
    </w:p>
    <w:p w:rsidR="000A1AB4" w:rsidRPr="000A1AB4" w:rsidRDefault="000A1AB4" w:rsidP="000A1AB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0A1AB4">
        <w:rPr>
          <w:rFonts w:eastAsia="MyriadPro-Regular"/>
          <w:sz w:val="28"/>
          <w:szCs w:val="28"/>
          <w:lang w:eastAsia="en-US"/>
        </w:rPr>
        <w:t>d) 16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0A1AB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A1AB4">
        <w:rPr>
          <w:rFonts w:eastAsia="MyriadPro-Regular"/>
          <w:sz w:val="28"/>
          <w:szCs w:val="28"/>
          <w:lang w:eastAsia="en-US"/>
        </w:rPr>
        <w:t xml:space="preserve"> + 9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0A1AB4">
        <w:rPr>
          <w:rFonts w:eastAsia="MyriadPro-Regular"/>
          <w:sz w:val="28"/>
          <w:szCs w:val="28"/>
          <w:lang w:eastAsia="en-US"/>
        </w:rPr>
        <w:t>= 0</w:t>
      </w:r>
    </w:p>
    <w:p w:rsidR="001B64D1" w:rsidRPr="000A1AB4" w:rsidRDefault="000A1AB4" w:rsidP="000A1AB4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0A1AB4">
        <w:rPr>
          <w:rFonts w:eastAsia="MyriadPro-Regular"/>
          <w:sz w:val="28"/>
          <w:szCs w:val="28"/>
          <w:lang w:eastAsia="en-US"/>
        </w:rPr>
        <w:t>(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>Šo uzdevumu skolēni risina, nezinot kvadrātvienā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dojuma 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>sakņ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u formulu, bet veicot spriedumu 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>par reizinājuma vienādī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bu ar nulli un </w:t>
      </w:r>
      <w:r w:rsidRPr="000A1AB4">
        <w:rPr>
          <w:rFonts w:eastAsia="MyriadPro-Regular"/>
          <w:i/>
          <w:iCs/>
          <w:sz w:val="28"/>
          <w:szCs w:val="28"/>
          <w:lang w:eastAsia="en-US"/>
        </w:rPr>
        <w:t>spriedumu par skaitli, kura kvadrāts ir zināms.</w:t>
      </w:r>
      <w:r w:rsidRPr="000A1AB4">
        <w:rPr>
          <w:rFonts w:eastAsia="MyriadPro-Regular"/>
          <w:sz w:val="28"/>
          <w:szCs w:val="28"/>
          <w:lang w:eastAsia="en-US"/>
        </w:rPr>
        <w:t>)</w:t>
      </w:r>
    </w:p>
    <w:sectPr w:rsidR="001B64D1" w:rsidRPr="000A1AB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A1AB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A1AB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A1AB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A1AB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2011-07-14T17:48:00Z</dcterms:created>
  <dcterms:modified xsi:type="dcterms:W3CDTF">2011-07-14T17:48:00Z</dcterms:modified>
</cp:coreProperties>
</file>