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0B1992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KVADRĀTVIENĀDOJUMI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6C5CCB" w:rsidRPr="006C5CCB" w:rsidRDefault="006C5CCB" w:rsidP="006C5CC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C5CCB">
        <w:rPr>
          <w:rFonts w:eastAsiaTheme="minorHAnsi"/>
          <w:b/>
          <w:bCs/>
          <w:sz w:val="28"/>
          <w:szCs w:val="28"/>
          <w:lang w:eastAsia="en-US"/>
        </w:rPr>
        <w:t>6. Pētot reducētā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C5CCB">
        <w:rPr>
          <w:rFonts w:eastAsiaTheme="minorHAnsi"/>
          <w:b/>
          <w:bCs/>
          <w:sz w:val="28"/>
          <w:szCs w:val="28"/>
          <w:lang w:eastAsia="en-US"/>
        </w:rPr>
        <w:t>kvadrātvienā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dojuma saknes un </w:t>
      </w:r>
      <w:r w:rsidRPr="006C5CCB">
        <w:rPr>
          <w:rFonts w:eastAsiaTheme="minorHAnsi"/>
          <w:b/>
          <w:bCs/>
          <w:sz w:val="28"/>
          <w:szCs w:val="28"/>
          <w:lang w:eastAsia="en-US"/>
        </w:rPr>
        <w:t>koeficientus, iegūst</w:t>
      </w:r>
    </w:p>
    <w:p w:rsidR="0078308E" w:rsidRPr="006C5CCB" w:rsidRDefault="006C5CCB" w:rsidP="006C5CCB">
      <w:pPr>
        <w:rPr>
          <w:rFonts w:eastAsiaTheme="minorHAnsi"/>
          <w:b/>
          <w:bCs/>
          <w:sz w:val="28"/>
          <w:szCs w:val="28"/>
          <w:lang w:eastAsia="en-US"/>
        </w:rPr>
      </w:pPr>
      <w:proofErr w:type="spellStart"/>
      <w:r w:rsidRPr="006C5CCB">
        <w:rPr>
          <w:rFonts w:eastAsiaTheme="minorHAnsi"/>
          <w:b/>
          <w:bCs/>
          <w:sz w:val="28"/>
          <w:szCs w:val="28"/>
          <w:lang w:eastAsia="en-US"/>
        </w:rPr>
        <w:t>Vjeta</w:t>
      </w:r>
      <w:proofErr w:type="spellEnd"/>
      <w:r w:rsidRPr="006C5CCB">
        <w:rPr>
          <w:rFonts w:eastAsiaTheme="minorHAnsi"/>
          <w:b/>
          <w:bCs/>
          <w:sz w:val="28"/>
          <w:szCs w:val="28"/>
          <w:lang w:eastAsia="en-US"/>
        </w:rPr>
        <w:t xml:space="preserve"> teorēmu.</w:t>
      </w:r>
    </w:p>
    <w:p w:rsidR="006C5CCB" w:rsidRPr="00DE1EA5" w:rsidRDefault="006C5CCB" w:rsidP="006C5CCB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825C1" w:rsidRDefault="00E07BD8" w:rsidP="00633C3B">
      <w:pPr>
        <w:rPr>
          <w:i/>
          <w:sz w:val="28"/>
          <w:szCs w:val="28"/>
        </w:rPr>
      </w:pPr>
    </w:p>
    <w:p w:rsidR="001934DA" w:rsidRPr="001934DA" w:rsidRDefault="001934DA" w:rsidP="001934DA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1934DA">
        <w:rPr>
          <w:rFonts w:eastAsia="MyriadPro-Regular"/>
          <w:sz w:val="28"/>
          <w:szCs w:val="28"/>
          <w:lang w:eastAsia="en-US"/>
        </w:rPr>
        <w:t>6.3. Tabulā apkopoti dati par vairākiem reducē</w:t>
      </w:r>
      <w:r>
        <w:rPr>
          <w:rFonts w:eastAsia="MyriadPro-Regular"/>
          <w:sz w:val="28"/>
          <w:szCs w:val="28"/>
          <w:lang w:eastAsia="en-US"/>
        </w:rPr>
        <w:t xml:space="preserve">tiem </w:t>
      </w:r>
      <w:proofErr w:type="spellStart"/>
      <w:r w:rsidRPr="001934DA">
        <w:rPr>
          <w:rFonts w:eastAsia="MyriadPro-Regular"/>
          <w:sz w:val="28"/>
          <w:szCs w:val="28"/>
          <w:lang w:eastAsia="en-US"/>
        </w:rPr>
        <w:t>kvadrātvienādojumiem</w:t>
      </w:r>
      <w:proofErr w:type="spellEnd"/>
      <w:r>
        <w:rPr>
          <w:rFonts w:eastAsia="MyriadPro-Regular"/>
          <w:sz w:val="28"/>
          <w:szCs w:val="28"/>
          <w:lang w:eastAsia="en-US"/>
        </w:rPr>
        <w:t xml:space="preserve">        </w:t>
      </w:r>
      <w:r w:rsidRPr="001934DA">
        <w:rPr>
          <w:rFonts w:eastAsia="MyriadPro-Regular"/>
          <w:sz w:val="28"/>
          <w:szCs w:val="28"/>
          <w:lang w:eastAsia="en-US"/>
        </w:rPr>
        <w:t xml:space="preserve"> </w:t>
      </w:r>
      <w:r w:rsidRPr="001934DA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1934DA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1934DA">
        <w:rPr>
          <w:rFonts w:eastAsia="MyriadPro-Regular"/>
          <w:sz w:val="28"/>
          <w:szCs w:val="28"/>
          <w:lang w:eastAsia="en-US"/>
        </w:rPr>
        <w:t xml:space="preserve"> + </w:t>
      </w:r>
      <w:proofErr w:type="spellStart"/>
      <w:r w:rsidRPr="001934DA">
        <w:rPr>
          <w:rFonts w:eastAsia="MyriadPro-Regular"/>
          <w:i/>
          <w:iCs/>
          <w:sz w:val="28"/>
          <w:szCs w:val="28"/>
          <w:lang w:eastAsia="en-US"/>
        </w:rPr>
        <w:t>px</w:t>
      </w:r>
      <w:proofErr w:type="spellEnd"/>
      <w:r w:rsidRPr="001934DA">
        <w:rPr>
          <w:rFonts w:eastAsia="MyriadPro-Regular"/>
          <w:i/>
          <w:iCs/>
          <w:sz w:val="28"/>
          <w:szCs w:val="28"/>
          <w:lang w:eastAsia="en-US"/>
        </w:rPr>
        <w:t xml:space="preserve"> </w:t>
      </w:r>
      <w:r w:rsidRPr="001934DA">
        <w:rPr>
          <w:rFonts w:eastAsia="MyriadPro-Regular"/>
          <w:sz w:val="28"/>
          <w:szCs w:val="28"/>
          <w:lang w:eastAsia="en-US"/>
        </w:rPr>
        <w:t xml:space="preserve">+ </w:t>
      </w:r>
      <w:r w:rsidRPr="001934DA">
        <w:rPr>
          <w:rFonts w:eastAsia="MyriadPro-Regular"/>
          <w:i/>
          <w:iCs/>
          <w:sz w:val="28"/>
          <w:szCs w:val="28"/>
          <w:lang w:eastAsia="en-US"/>
        </w:rPr>
        <w:t xml:space="preserve">q </w:t>
      </w:r>
      <w:r>
        <w:rPr>
          <w:rFonts w:eastAsia="MyriadPro-Regular"/>
          <w:sz w:val="28"/>
          <w:szCs w:val="28"/>
          <w:lang w:eastAsia="en-US"/>
        </w:rPr>
        <w:t xml:space="preserve">= 0 , </w:t>
      </w:r>
      <w:r w:rsidRPr="001934DA">
        <w:rPr>
          <w:rFonts w:eastAsia="MyriadPro-Regular"/>
          <w:sz w:val="28"/>
          <w:szCs w:val="28"/>
          <w:lang w:eastAsia="en-US"/>
        </w:rPr>
        <w:t xml:space="preserve">to koeficienti un saknes </w:t>
      </w:r>
      <w:r w:rsidRPr="001934DA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1934DA">
        <w:rPr>
          <w:rFonts w:eastAsia="MyriadPro-Regular"/>
          <w:sz w:val="28"/>
          <w:szCs w:val="28"/>
          <w:vertAlign w:val="subscript"/>
          <w:lang w:eastAsia="en-US"/>
        </w:rPr>
        <w:t>1</w:t>
      </w:r>
      <w:r w:rsidRPr="001934DA">
        <w:rPr>
          <w:rFonts w:eastAsia="MyriadPro-Regular"/>
          <w:sz w:val="28"/>
          <w:szCs w:val="28"/>
          <w:lang w:eastAsia="en-US"/>
        </w:rPr>
        <w:t xml:space="preserve">, </w:t>
      </w:r>
      <w:r w:rsidRPr="001934DA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1934DA">
        <w:rPr>
          <w:rFonts w:eastAsia="MyriadPro-Regular"/>
          <w:sz w:val="28"/>
          <w:szCs w:val="28"/>
          <w:vertAlign w:val="subscript"/>
          <w:lang w:eastAsia="en-US"/>
        </w:rPr>
        <w:t>2</w:t>
      </w:r>
      <w:r w:rsidRPr="001934DA">
        <w:rPr>
          <w:rFonts w:eastAsia="MyriadPro-Regular"/>
          <w:sz w:val="28"/>
          <w:szCs w:val="28"/>
          <w:lang w:eastAsia="en-US"/>
        </w:rPr>
        <w:t xml:space="preserve"> .</w:t>
      </w:r>
    </w:p>
    <w:p w:rsidR="001B64D1" w:rsidRDefault="001934DA" w:rsidP="001934DA">
      <w:pPr>
        <w:autoSpaceDE w:val="0"/>
        <w:autoSpaceDN w:val="0"/>
        <w:adjustRightInd w:val="0"/>
        <w:ind w:left="851" w:hanging="284"/>
        <w:rPr>
          <w:rFonts w:eastAsia="MyriadPro-Regular"/>
          <w:sz w:val="28"/>
          <w:szCs w:val="28"/>
          <w:lang w:eastAsia="en-US"/>
        </w:rPr>
      </w:pPr>
      <w:r w:rsidRPr="001934DA">
        <w:rPr>
          <w:rFonts w:eastAsia="MyriadPro-Regular"/>
          <w:sz w:val="28"/>
          <w:szCs w:val="28"/>
          <w:lang w:eastAsia="en-US"/>
        </w:rPr>
        <w:t>a) Saskati un uzraksti sakarī</w:t>
      </w:r>
      <w:r>
        <w:rPr>
          <w:rFonts w:eastAsia="MyriadPro-Regular"/>
          <w:sz w:val="28"/>
          <w:szCs w:val="28"/>
          <w:lang w:eastAsia="en-US"/>
        </w:rPr>
        <w:t xml:space="preserve">bas starp </w:t>
      </w:r>
      <w:r w:rsidRPr="001934DA">
        <w:rPr>
          <w:rFonts w:eastAsia="MyriadPro-Regular"/>
          <w:sz w:val="28"/>
          <w:szCs w:val="28"/>
          <w:lang w:eastAsia="en-US"/>
        </w:rPr>
        <w:t>vienādojuma koeficientiem un saknēm!</w:t>
      </w:r>
    </w:p>
    <w:p w:rsidR="001934DA" w:rsidRDefault="001934DA" w:rsidP="001934DA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3197679" cy="857250"/>
            <wp:effectExtent l="19050" t="0" r="2721" b="0"/>
            <wp:docPr id="35" name="Attēls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192" cy="857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4DA" w:rsidRDefault="001934DA" w:rsidP="001934DA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</w:p>
    <w:p w:rsidR="001934DA" w:rsidRPr="001934DA" w:rsidRDefault="001934DA" w:rsidP="001934DA">
      <w:pPr>
        <w:autoSpaceDE w:val="0"/>
        <w:autoSpaceDN w:val="0"/>
        <w:adjustRightInd w:val="0"/>
        <w:ind w:firstLine="720"/>
        <w:rPr>
          <w:rFonts w:eastAsia="MyriadPro-Regular"/>
          <w:sz w:val="28"/>
          <w:szCs w:val="28"/>
          <w:lang w:eastAsia="en-US"/>
        </w:rPr>
      </w:pPr>
      <w:r w:rsidRPr="001934DA">
        <w:rPr>
          <w:rFonts w:eastAsia="MyriadPro-Regular"/>
          <w:sz w:val="28"/>
          <w:szCs w:val="28"/>
          <w:lang w:eastAsia="en-US"/>
        </w:rPr>
        <w:t>b) Pārbaudi izveidoto sakarību!</w:t>
      </w:r>
    </w:p>
    <w:sectPr w:rsidR="001934DA" w:rsidRPr="001934DA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1934DA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1934DA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1934DA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1934DA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322DD"/>
    <w:rsid w:val="00040C15"/>
    <w:rsid w:val="000427FB"/>
    <w:rsid w:val="000452A6"/>
    <w:rsid w:val="000574AE"/>
    <w:rsid w:val="000758C0"/>
    <w:rsid w:val="000A1AB4"/>
    <w:rsid w:val="000B1992"/>
    <w:rsid w:val="000C7069"/>
    <w:rsid w:val="000E095A"/>
    <w:rsid w:val="000F36B5"/>
    <w:rsid w:val="00103DFD"/>
    <w:rsid w:val="00113D17"/>
    <w:rsid w:val="0011477C"/>
    <w:rsid w:val="00123BD0"/>
    <w:rsid w:val="00141914"/>
    <w:rsid w:val="00143C82"/>
    <w:rsid w:val="00145382"/>
    <w:rsid w:val="00160838"/>
    <w:rsid w:val="001615AA"/>
    <w:rsid w:val="001620B8"/>
    <w:rsid w:val="00184AF6"/>
    <w:rsid w:val="00185733"/>
    <w:rsid w:val="00185A81"/>
    <w:rsid w:val="00187950"/>
    <w:rsid w:val="001931BE"/>
    <w:rsid w:val="001934DA"/>
    <w:rsid w:val="001A0B27"/>
    <w:rsid w:val="001A658B"/>
    <w:rsid w:val="001B64D1"/>
    <w:rsid w:val="001D50EE"/>
    <w:rsid w:val="001E2442"/>
    <w:rsid w:val="001E288B"/>
    <w:rsid w:val="001F2110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53E69"/>
    <w:rsid w:val="002874C7"/>
    <w:rsid w:val="00294F8B"/>
    <w:rsid w:val="002A0606"/>
    <w:rsid w:val="002A0F5D"/>
    <w:rsid w:val="002D2A7F"/>
    <w:rsid w:val="002D436C"/>
    <w:rsid w:val="002E54CD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402C50"/>
    <w:rsid w:val="004210C7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417B3"/>
    <w:rsid w:val="0055210B"/>
    <w:rsid w:val="0056382B"/>
    <w:rsid w:val="005644A5"/>
    <w:rsid w:val="005825C1"/>
    <w:rsid w:val="005A2753"/>
    <w:rsid w:val="005A38C9"/>
    <w:rsid w:val="005A3BA5"/>
    <w:rsid w:val="005C0FC3"/>
    <w:rsid w:val="005D3831"/>
    <w:rsid w:val="005E5F3C"/>
    <w:rsid w:val="005E7EEA"/>
    <w:rsid w:val="005F0DE8"/>
    <w:rsid w:val="005F1E64"/>
    <w:rsid w:val="005F39E8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87CE1"/>
    <w:rsid w:val="00691ED1"/>
    <w:rsid w:val="006C2F41"/>
    <w:rsid w:val="006C4AF8"/>
    <w:rsid w:val="006C5CCB"/>
    <w:rsid w:val="006E3E03"/>
    <w:rsid w:val="006E4447"/>
    <w:rsid w:val="006F034A"/>
    <w:rsid w:val="006F4111"/>
    <w:rsid w:val="00703118"/>
    <w:rsid w:val="0070363E"/>
    <w:rsid w:val="007105CA"/>
    <w:rsid w:val="007217DD"/>
    <w:rsid w:val="007554D1"/>
    <w:rsid w:val="007570FE"/>
    <w:rsid w:val="0076492D"/>
    <w:rsid w:val="007736AF"/>
    <w:rsid w:val="00781B2F"/>
    <w:rsid w:val="0078308E"/>
    <w:rsid w:val="007B3B50"/>
    <w:rsid w:val="007C51EC"/>
    <w:rsid w:val="007D6EAE"/>
    <w:rsid w:val="007E0882"/>
    <w:rsid w:val="007E72A4"/>
    <w:rsid w:val="007F5DBB"/>
    <w:rsid w:val="008160A9"/>
    <w:rsid w:val="00842245"/>
    <w:rsid w:val="008506C5"/>
    <w:rsid w:val="008608C5"/>
    <w:rsid w:val="00866169"/>
    <w:rsid w:val="00871D18"/>
    <w:rsid w:val="008744BE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5582D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9F3D53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E6586"/>
    <w:rsid w:val="00AF3141"/>
    <w:rsid w:val="00AF784E"/>
    <w:rsid w:val="00B1033E"/>
    <w:rsid w:val="00B26F25"/>
    <w:rsid w:val="00B33D0A"/>
    <w:rsid w:val="00B67412"/>
    <w:rsid w:val="00B71D05"/>
    <w:rsid w:val="00B82A86"/>
    <w:rsid w:val="00B86D91"/>
    <w:rsid w:val="00B87AE0"/>
    <w:rsid w:val="00B92776"/>
    <w:rsid w:val="00B969DC"/>
    <w:rsid w:val="00BB0418"/>
    <w:rsid w:val="00BB0432"/>
    <w:rsid w:val="00BB6589"/>
    <w:rsid w:val="00BC2DC3"/>
    <w:rsid w:val="00BD13E7"/>
    <w:rsid w:val="00BD7C61"/>
    <w:rsid w:val="00BE1AFF"/>
    <w:rsid w:val="00BE21C8"/>
    <w:rsid w:val="00BF1A32"/>
    <w:rsid w:val="00BF5FA4"/>
    <w:rsid w:val="00C02659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4E8B"/>
    <w:rsid w:val="00CE2F05"/>
    <w:rsid w:val="00CF6530"/>
    <w:rsid w:val="00CF69CE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6168C"/>
    <w:rsid w:val="00D67983"/>
    <w:rsid w:val="00D76D7B"/>
    <w:rsid w:val="00D8490A"/>
    <w:rsid w:val="00D87B24"/>
    <w:rsid w:val="00D91A63"/>
    <w:rsid w:val="00DB3CCA"/>
    <w:rsid w:val="00DB6E67"/>
    <w:rsid w:val="00DE0AF9"/>
    <w:rsid w:val="00DE1EA5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506FE"/>
    <w:rsid w:val="00F53FA9"/>
    <w:rsid w:val="00F579B3"/>
    <w:rsid w:val="00F65E37"/>
    <w:rsid w:val="00F74EDF"/>
    <w:rsid w:val="00F948D6"/>
    <w:rsid w:val="00F96E5D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2011-07-14T17:56:00Z</dcterms:created>
  <dcterms:modified xsi:type="dcterms:W3CDTF">2011-07-14T17:56:00Z</dcterms:modified>
</cp:coreProperties>
</file>