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C5CCB" w:rsidRPr="006C5CCB" w:rsidRDefault="006C5CCB" w:rsidP="006C5C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5CCB">
        <w:rPr>
          <w:rFonts w:eastAsiaTheme="minorHAnsi"/>
          <w:b/>
          <w:bCs/>
          <w:sz w:val="28"/>
          <w:szCs w:val="28"/>
          <w:lang w:eastAsia="en-US"/>
        </w:rPr>
        <w:t>6. Pētot reducētā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saknes un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koeficientus, iegūst</w:t>
      </w:r>
    </w:p>
    <w:p w:rsidR="0078308E" w:rsidRPr="006C5CCB" w:rsidRDefault="006C5CCB" w:rsidP="006C5CCB">
      <w:pPr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6C5CCB">
        <w:rPr>
          <w:rFonts w:eastAsiaTheme="minorHAnsi"/>
          <w:b/>
          <w:bCs/>
          <w:sz w:val="28"/>
          <w:szCs w:val="28"/>
          <w:lang w:eastAsia="en-US"/>
        </w:rPr>
        <w:t>Vjeta</w:t>
      </w:r>
      <w:proofErr w:type="spellEnd"/>
      <w:r w:rsidRPr="006C5CCB">
        <w:rPr>
          <w:rFonts w:eastAsiaTheme="minorHAnsi"/>
          <w:b/>
          <w:bCs/>
          <w:sz w:val="28"/>
          <w:szCs w:val="28"/>
          <w:lang w:eastAsia="en-US"/>
        </w:rPr>
        <w:t xml:space="preserve"> teorēmu.</w:t>
      </w:r>
    </w:p>
    <w:p w:rsidR="006C5CCB" w:rsidRPr="00DE1EA5" w:rsidRDefault="006C5CCB" w:rsidP="006C5CC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0209D3" w:rsidRPr="000209D3" w:rsidRDefault="000209D3" w:rsidP="000209D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209D3">
        <w:rPr>
          <w:rFonts w:eastAsia="MyriadPro-Regular"/>
          <w:sz w:val="28"/>
          <w:szCs w:val="28"/>
          <w:lang w:eastAsia="en-US"/>
        </w:rPr>
        <w:t xml:space="preserve">6.4. Vienādojuma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209D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0209D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209D3">
        <w:rPr>
          <w:rFonts w:eastAsia="MyriadPro-Regular"/>
          <w:sz w:val="28"/>
          <w:szCs w:val="28"/>
          <w:lang w:eastAsia="en-US"/>
        </w:rPr>
        <w:t xml:space="preserve"> – 7</w:t>
      </w:r>
      <w:r w:rsidRPr="000209D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+ 12 = 0 saknes </w:t>
      </w:r>
      <w:r w:rsidRPr="000209D3">
        <w:rPr>
          <w:rFonts w:eastAsia="MyriadPro-Regular"/>
          <w:sz w:val="28"/>
          <w:szCs w:val="28"/>
          <w:lang w:eastAsia="en-US"/>
        </w:rPr>
        <w:t>ir taisnstūra malu garumi. Neatrisinot</w:t>
      </w:r>
    </w:p>
    <w:p w:rsidR="001934DA" w:rsidRPr="000209D3" w:rsidRDefault="000209D3" w:rsidP="000209D3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0209D3">
        <w:rPr>
          <w:rFonts w:eastAsia="MyriadPro-Regular"/>
          <w:sz w:val="28"/>
          <w:szCs w:val="28"/>
          <w:lang w:eastAsia="en-US"/>
        </w:rPr>
        <w:t>vienādojumu, nosaki taisnstū</w:t>
      </w:r>
      <w:r>
        <w:rPr>
          <w:rFonts w:eastAsia="MyriadPro-Regular"/>
          <w:sz w:val="28"/>
          <w:szCs w:val="28"/>
          <w:lang w:eastAsia="en-US"/>
        </w:rPr>
        <w:t xml:space="preserve">ra laukumu un </w:t>
      </w:r>
      <w:r w:rsidRPr="000209D3">
        <w:rPr>
          <w:rFonts w:eastAsia="MyriadPro-Regular"/>
          <w:sz w:val="28"/>
          <w:szCs w:val="28"/>
          <w:lang w:eastAsia="en-US"/>
        </w:rPr>
        <w:t>perimetru!</w:t>
      </w:r>
    </w:p>
    <w:sectPr w:rsidR="001934DA" w:rsidRPr="000209D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209D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209D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209D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209D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2011-07-14T17:57:00Z</dcterms:created>
  <dcterms:modified xsi:type="dcterms:W3CDTF">2011-07-14T17:57:00Z</dcterms:modified>
</cp:coreProperties>
</file>