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F304C" w:rsidRPr="003F304C" w:rsidRDefault="003F304C" w:rsidP="003F30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Veido </w:t>
      </w:r>
      <w:r w:rsidRPr="003F304C">
        <w:rPr>
          <w:rFonts w:eastAsiaTheme="minorHAnsi"/>
          <w:b/>
          <w:bCs/>
          <w:sz w:val="28"/>
          <w:szCs w:val="28"/>
          <w:lang w:eastAsia="en-US"/>
        </w:rPr>
        <w:t>kopsavilkumu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F304C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3F304C">
        <w:rPr>
          <w:rFonts w:eastAsiaTheme="minorHAnsi"/>
          <w:b/>
          <w:bCs/>
          <w:sz w:val="28"/>
          <w:szCs w:val="28"/>
          <w:lang w:eastAsia="en-US"/>
        </w:rPr>
        <w:t>veidiem atkarībā no</w:t>
      </w:r>
    </w:p>
    <w:p w:rsidR="006C5CCB" w:rsidRPr="003F304C" w:rsidRDefault="003F304C" w:rsidP="003F304C">
      <w:pPr>
        <w:rPr>
          <w:rFonts w:eastAsiaTheme="minorHAnsi"/>
          <w:b/>
          <w:bCs/>
          <w:sz w:val="28"/>
          <w:szCs w:val="28"/>
          <w:lang w:eastAsia="en-US"/>
        </w:rPr>
      </w:pPr>
      <w:r w:rsidRPr="003F304C">
        <w:rPr>
          <w:rFonts w:eastAsiaTheme="minorHAnsi"/>
          <w:b/>
          <w:bCs/>
          <w:sz w:val="28"/>
          <w:szCs w:val="28"/>
          <w:lang w:eastAsia="en-US"/>
        </w:rPr>
        <w:t>tā koeficientiem.</w:t>
      </w:r>
    </w:p>
    <w:p w:rsidR="003F304C" w:rsidRPr="00DE1EA5" w:rsidRDefault="003F304C" w:rsidP="003F304C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3F304C" w:rsidRPr="003F304C" w:rsidRDefault="003F304C" w:rsidP="003F30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F304C">
        <w:rPr>
          <w:rFonts w:eastAsia="MyriadPro-Regular"/>
          <w:sz w:val="28"/>
          <w:szCs w:val="28"/>
          <w:lang w:eastAsia="en-US"/>
        </w:rPr>
        <w:t>7.1. Papildini teikumu!</w:t>
      </w:r>
    </w:p>
    <w:p w:rsidR="001934DA" w:rsidRPr="003F304C" w:rsidRDefault="003F304C" w:rsidP="003F304C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 w:rsidRPr="003F304C">
        <w:rPr>
          <w:rFonts w:eastAsia="MyriadPro-Regular"/>
          <w:i/>
          <w:iCs/>
          <w:sz w:val="28"/>
          <w:szCs w:val="28"/>
          <w:lang w:eastAsia="en-US"/>
        </w:rPr>
        <w:t>Kvadrātvienādojumu ax</w:t>
      </w:r>
      <w:r w:rsidRPr="003F304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F304C">
        <w:rPr>
          <w:rFonts w:eastAsia="MyriadPro-Regular"/>
          <w:sz w:val="28"/>
          <w:szCs w:val="28"/>
          <w:lang w:eastAsia="en-US"/>
        </w:rPr>
        <w:t xml:space="preserve"> + </w:t>
      </w:r>
      <w:proofErr w:type="spellStart"/>
      <w:r w:rsidRPr="003F304C">
        <w:rPr>
          <w:rFonts w:eastAsia="MyriadPro-Regular"/>
          <w:i/>
          <w:iCs/>
          <w:sz w:val="28"/>
          <w:szCs w:val="28"/>
          <w:lang w:eastAsia="en-US"/>
        </w:rPr>
        <w:t>bx</w:t>
      </w:r>
      <w:proofErr w:type="spellEnd"/>
      <w:r w:rsidRPr="003F304C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3F304C">
        <w:rPr>
          <w:rFonts w:eastAsia="MyriadPro-Regular"/>
          <w:sz w:val="28"/>
          <w:szCs w:val="28"/>
          <w:lang w:eastAsia="en-US"/>
        </w:rPr>
        <w:t xml:space="preserve">= 0 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sauc </w:t>
      </w:r>
      <w:r w:rsidRPr="003F304C">
        <w:rPr>
          <w:rFonts w:eastAsia="MyriadPro-Regular"/>
          <w:i/>
          <w:iCs/>
          <w:sz w:val="28"/>
          <w:szCs w:val="28"/>
          <w:lang w:eastAsia="en-US"/>
        </w:rPr>
        <w:t>par.................. kvadrātvienā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dojumu, kuru var </w:t>
      </w:r>
      <w:r w:rsidRPr="003F304C">
        <w:rPr>
          <w:rFonts w:eastAsia="MyriadPro-Regular"/>
          <w:i/>
          <w:iCs/>
          <w:sz w:val="28"/>
          <w:szCs w:val="28"/>
          <w:lang w:eastAsia="en-US"/>
        </w:rPr>
        <w:t>pārveidot formā x · (.........) = 0, un viena tā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3F304C">
        <w:rPr>
          <w:rFonts w:eastAsia="MyriadPro-Regular"/>
          <w:i/>
          <w:iCs/>
          <w:sz w:val="28"/>
          <w:szCs w:val="28"/>
          <w:lang w:eastAsia="en-US"/>
        </w:rPr>
        <w:t>sakne ir x</w:t>
      </w:r>
      <w:r w:rsidRPr="003F304C">
        <w:rPr>
          <w:rFonts w:eastAsia="MyriadPro-Regular"/>
          <w:i/>
          <w:iCs/>
          <w:sz w:val="28"/>
          <w:szCs w:val="28"/>
          <w:vertAlign w:val="subscript"/>
          <w:lang w:eastAsia="en-US"/>
        </w:rPr>
        <w:t>1</w:t>
      </w:r>
      <w:r w:rsidRPr="003F304C">
        <w:rPr>
          <w:rFonts w:eastAsia="MyriadPro-Regular"/>
          <w:i/>
          <w:iCs/>
          <w:sz w:val="28"/>
          <w:szCs w:val="28"/>
          <w:lang w:eastAsia="en-US"/>
        </w:rPr>
        <w:t>=....... .</w:t>
      </w:r>
    </w:p>
    <w:sectPr w:rsidR="001934DA" w:rsidRPr="003F304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F304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F304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F304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F304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2011-07-14T17:59:00Z</dcterms:created>
  <dcterms:modified xsi:type="dcterms:W3CDTF">2011-07-14T17:59:00Z</dcterms:modified>
</cp:coreProperties>
</file>