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F304C" w:rsidRPr="00801C4E" w:rsidRDefault="00801C4E" w:rsidP="00801C4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9. Atrisina praktiska </w:t>
      </w:r>
      <w:r w:rsidRPr="00801C4E">
        <w:rPr>
          <w:rFonts w:eastAsiaTheme="minorHAnsi"/>
          <w:b/>
          <w:bCs/>
          <w:sz w:val="28"/>
          <w:szCs w:val="28"/>
          <w:lang w:eastAsia="en-US"/>
        </w:rPr>
        <w:t>satura uzdevumus,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01C4E">
        <w:rPr>
          <w:rFonts w:eastAsiaTheme="minorHAnsi"/>
          <w:b/>
          <w:bCs/>
          <w:sz w:val="28"/>
          <w:szCs w:val="28"/>
          <w:lang w:eastAsia="en-US"/>
        </w:rPr>
        <w:t>izmantojot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01C4E">
        <w:rPr>
          <w:rFonts w:eastAsiaTheme="minorHAnsi"/>
          <w:b/>
          <w:bCs/>
          <w:sz w:val="28"/>
          <w:szCs w:val="28"/>
          <w:lang w:eastAsia="en-US"/>
        </w:rPr>
        <w:t>kvadrātvienādojumu.</w:t>
      </w:r>
    </w:p>
    <w:p w:rsidR="00163341" w:rsidRPr="00DE1EA5" w:rsidRDefault="00163341" w:rsidP="00163341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F304C" w:rsidRDefault="00E07BD8" w:rsidP="00633C3B">
      <w:pPr>
        <w:rPr>
          <w:i/>
          <w:sz w:val="28"/>
          <w:szCs w:val="28"/>
        </w:rPr>
      </w:pPr>
    </w:p>
    <w:p w:rsidR="001934DA" w:rsidRPr="009D7E68" w:rsidRDefault="009D7E68" w:rsidP="009D7E6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D7E68">
        <w:rPr>
          <w:rFonts w:eastAsia="MyriadPro-Regular"/>
          <w:sz w:val="28"/>
          <w:szCs w:val="28"/>
          <w:lang w:eastAsia="en-US"/>
        </w:rPr>
        <w:t>9.3. Bērziņu ģimene nopirka 6000 m</w:t>
      </w:r>
      <w:r w:rsidRPr="009D7E68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9D7E68">
        <w:rPr>
          <w:rFonts w:eastAsia="MyriadPro-Regular"/>
          <w:sz w:val="28"/>
          <w:szCs w:val="28"/>
          <w:lang w:eastAsia="en-US"/>
        </w:rPr>
        <w:t xml:space="preserve"> </w:t>
      </w:r>
      <w:r>
        <w:rPr>
          <w:rFonts w:eastAsia="MyriadPro-Regular"/>
          <w:sz w:val="28"/>
          <w:szCs w:val="28"/>
          <w:lang w:eastAsia="en-US"/>
        </w:rPr>
        <w:t xml:space="preserve">lielu </w:t>
      </w:r>
      <w:r w:rsidRPr="009D7E68">
        <w:rPr>
          <w:rFonts w:eastAsia="MyriadPro-Regular"/>
          <w:sz w:val="28"/>
          <w:szCs w:val="28"/>
          <w:lang w:eastAsia="en-US"/>
        </w:rPr>
        <w:t>taisnstū</w:t>
      </w:r>
      <w:r>
        <w:rPr>
          <w:rFonts w:eastAsia="MyriadPro-Regular"/>
          <w:sz w:val="28"/>
          <w:szCs w:val="28"/>
          <w:lang w:eastAsia="en-US"/>
        </w:rPr>
        <w:t xml:space="preserve">rveida zemes gabalu un </w:t>
      </w:r>
      <w:r w:rsidRPr="009D7E68">
        <w:rPr>
          <w:rFonts w:eastAsia="MyriadPro-Regular"/>
          <w:sz w:val="28"/>
          <w:szCs w:val="28"/>
          <w:lang w:eastAsia="en-US"/>
        </w:rPr>
        <w:t>nolē</w:t>
      </w:r>
      <w:r>
        <w:rPr>
          <w:rFonts w:eastAsia="MyriadPro-Regular"/>
          <w:sz w:val="28"/>
          <w:szCs w:val="28"/>
          <w:lang w:eastAsia="en-US"/>
        </w:rPr>
        <w:t xml:space="preserve">ma to </w:t>
      </w:r>
      <w:r w:rsidRPr="009D7E68">
        <w:rPr>
          <w:rFonts w:eastAsia="MyriadPro-Regular"/>
          <w:sz w:val="28"/>
          <w:szCs w:val="28"/>
          <w:lang w:eastAsia="en-US"/>
        </w:rPr>
        <w:t>norobežot ar žogu. Izrādījās, ka nepieciešamā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9D7E68">
        <w:rPr>
          <w:rFonts w:eastAsia="MyriadPro-Regular"/>
          <w:sz w:val="28"/>
          <w:szCs w:val="28"/>
          <w:lang w:eastAsia="en-US"/>
        </w:rPr>
        <w:t>žoga kopgarums ir 320 m. Aprēķini šī</w:t>
      </w:r>
      <w:r>
        <w:rPr>
          <w:rFonts w:eastAsia="MyriadPro-Regular"/>
          <w:sz w:val="28"/>
          <w:szCs w:val="28"/>
          <w:lang w:eastAsia="en-US"/>
        </w:rPr>
        <w:t xml:space="preserve"> zemes </w:t>
      </w:r>
      <w:r w:rsidRPr="009D7E68">
        <w:rPr>
          <w:rFonts w:eastAsia="MyriadPro-Regular"/>
          <w:sz w:val="28"/>
          <w:szCs w:val="28"/>
          <w:lang w:eastAsia="en-US"/>
        </w:rPr>
        <w:t>gabala garumu un platumu!</w:t>
      </w:r>
    </w:p>
    <w:sectPr w:rsidR="001934DA" w:rsidRPr="009D7E68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9D7E68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D7E6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9D7E68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D7E6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964CE"/>
    <w:rsid w:val="00B969DC"/>
    <w:rsid w:val="00BB0418"/>
    <w:rsid w:val="00BB0432"/>
    <w:rsid w:val="00BB6589"/>
    <w:rsid w:val="00BC2DC3"/>
    <w:rsid w:val="00BD13E7"/>
    <w:rsid w:val="00BD7C61"/>
    <w:rsid w:val="00BE1AFF"/>
    <w:rsid w:val="00BE21C8"/>
    <w:rsid w:val="00BF1A32"/>
    <w:rsid w:val="00BF5FA4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2011-07-14T18:13:00Z</dcterms:created>
  <dcterms:modified xsi:type="dcterms:W3CDTF">2011-07-14T18:13:00Z</dcterms:modified>
</cp:coreProperties>
</file>