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027660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D52D1" w:rsidRDefault="00BD52D1" w:rsidP="00BD52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D52D1">
        <w:rPr>
          <w:rFonts w:eastAsiaTheme="minorHAnsi"/>
          <w:b/>
          <w:bCs/>
          <w:sz w:val="28"/>
          <w:szCs w:val="28"/>
          <w:lang w:eastAsia="en-US"/>
        </w:rPr>
        <w:t>4.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(reizināš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dalīšana,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un 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ana) ar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daļveida izteiksmēm.</w:t>
      </w:r>
    </w:p>
    <w:p w:rsidR="00BD52D1" w:rsidRDefault="00BD52D1" w:rsidP="00BD52D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2453AC" w:rsidRPr="002453AC" w:rsidRDefault="002453AC" w:rsidP="002453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53AC">
        <w:rPr>
          <w:rFonts w:eastAsia="MyriadPro-Regular"/>
          <w:sz w:val="28"/>
          <w:szCs w:val="28"/>
          <w:lang w:eastAsia="en-US"/>
        </w:rPr>
        <w:t>4.4. Izpildiet uzdevumu grupā!</w:t>
      </w:r>
    </w:p>
    <w:p w:rsidR="009B0092" w:rsidRDefault="002453AC" w:rsidP="002453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Atrisiniet doto uzdevumu un </w:t>
      </w:r>
      <w:r w:rsidRPr="002453AC">
        <w:rPr>
          <w:rFonts w:eastAsia="MyriadPro-Regular"/>
          <w:sz w:val="28"/>
          <w:szCs w:val="28"/>
          <w:lang w:eastAsia="en-US"/>
        </w:rPr>
        <w:t>izveidojiet tā atrisināšanai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453AC">
        <w:rPr>
          <w:rFonts w:eastAsia="MyriadPro-Regular"/>
          <w:sz w:val="28"/>
          <w:szCs w:val="28"/>
          <w:lang w:eastAsia="en-US"/>
        </w:rPr>
        <w:t>nepieciešamo zināš</w:t>
      </w:r>
      <w:r>
        <w:rPr>
          <w:rFonts w:eastAsia="MyriadPro-Regular"/>
          <w:sz w:val="28"/>
          <w:szCs w:val="28"/>
          <w:lang w:eastAsia="en-US"/>
        </w:rPr>
        <w:t xml:space="preserve">anu un prasmju </w:t>
      </w:r>
      <w:r w:rsidRPr="002453AC">
        <w:rPr>
          <w:rFonts w:eastAsia="MyriadPro-Regular"/>
          <w:sz w:val="28"/>
          <w:szCs w:val="28"/>
          <w:lang w:eastAsia="en-US"/>
        </w:rPr>
        <w:t>sarakstu!</w:t>
      </w:r>
    </w:p>
    <w:p w:rsidR="00027660" w:rsidRDefault="00027660" w:rsidP="002453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27660">
        <w:rPr>
          <w:rFonts w:eastAsia="MyriadPro-Regular"/>
          <w:position w:val="-24"/>
          <w:sz w:val="28"/>
          <w:szCs w:val="28"/>
          <w:lang w:eastAsia="en-US"/>
        </w:rPr>
        <w:object w:dxaOrig="24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2.25pt;height:30.75pt" o:ole="">
            <v:imagedata r:id="rId8" o:title=""/>
          </v:shape>
          <o:OLEObject Type="Embed" ProgID="Equation.3" ShapeID="_x0000_i1031" DrawAspect="Content" ObjectID="_1376334286" r:id="rId9"/>
        </w:object>
      </w:r>
    </w:p>
    <w:p w:rsidR="00027660" w:rsidRDefault="00027660" w:rsidP="002453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453AC" w:rsidRPr="002453AC" w:rsidRDefault="002453AC" w:rsidP="002453AC">
      <w:pPr>
        <w:rPr>
          <w:rFonts w:eastAsia="MyriadPro-Regular"/>
          <w:lang w:eastAsia="en-US"/>
        </w:rPr>
      </w:pPr>
    </w:p>
    <w:sectPr w:rsidR="002453AC" w:rsidRPr="002453AC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B1A6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2766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B1A6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2766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2766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B1A61" w:rsidRPr="006B1A6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2766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27660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B1A61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2011-06-28T18:15:00Z</dcterms:created>
  <dcterms:modified xsi:type="dcterms:W3CDTF">2011-08-31T19:18:00Z</dcterms:modified>
</cp:coreProperties>
</file>