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3B" w:rsidRPr="00D75349" w:rsidRDefault="00A80F94" w:rsidP="00633C3B">
      <w:pPr>
        <w:jc w:val="center"/>
        <w:rPr>
          <w:sz w:val="28"/>
          <w:szCs w:val="28"/>
          <w:lang w:val="nl-NL"/>
        </w:rPr>
      </w:pPr>
      <w:r>
        <w:rPr>
          <w:b/>
          <w:bCs/>
          <w:sz w:val="28"/>
          <w:szCs w:val="28"/>
        </w:rPr>
        <w:t>TRIGONOMETRISKĀS SAKARĪBAS TAISNLEŅĶA TRIJSTŪRĪ</w:t>
      </w:r>
    </w:p>
    <w:p w:rsidR="00633C3B" w:rsidRPr="00FA3175" w:rsidRDefault="00633C3B" w:rsidP="00633C3B">
      <w:pPr>
        <w:jc w:val="center"/>
      </w:pPr>
    </w:p>
    <w:p w:rsidR="008925C1" w:rsidRPr="001D2222" w:rsidRDefault="00633C3B" w:rsidP="00633C3B">
      <w:pPr>
        <w:rPr>
          <w:b/>
          <w:sz w:val="28"/>
          <w:szCs w:val="28"/>
        </w:rPr>
      </w:pPr>
      <w:r w:rsidRPr="001D2222">
        <w:rPr>
          <w:b/>
          <w:sz w:val="28"/>
          <w:szCs w:val="28"/>
        </w:rPr>
        <w:t>Skolēnam sasniedzamais rezultāts:</w:t>
      </w:r>
    </w:p>
    <w:p w:rsidR="00467D38" w:rsidRDefault="00A80F94" w:rsidP="00A80F94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A80F94">
        <w:rPr>
          <w:rFonts w:eastAsiaTheme="minorHAnsi"/>
          <w:b/>
          <w:bCs/>
          <w:sz w:val="28"/>
          <w:szCs w:val="28"/>
          <w:lang w:eastAsia="en-US"/>
        </w:rPr>
        <w:t>1. Izprot taisnleņķa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A80F94">
        <w:rPr>
          <w:rFonts w:eastAsiaTheme="minorHAnsi"/>
          <w:b/>
          <w:bCs/>
          <w:sz w:val="28"/>
          <w:szCs w:val="28"/>
          <w:lang w:eastAsia="en-US"/>
        </w:rPr>
        <w:t>trijstūra šaurā leņķa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sinusa, kosinusa un </w:t>
      </w:r>
      <w:r w:rsidRPr="00A80F94">
        <w:rPr>
          <w:rFonts w:eastAsiaTheme="minorHAnsi"/>
          <w:b/>
          <w:bCs/>
          <w:sz w:val="28"/>
          <w:szCs w:val="28"/>
          <w:lang w:eastAsia="en-US"/>
        </w:rPr>
        <w:t>tangensa definī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cijas </w:t>
      </w:r>
      <w:r w:rsidRPr="00A80F94">
        <w:rPr>
          <w:rFonts w:eastAsiaTheme="minorHAnsi"/>
          <w:b/>
          <w:bCs/>
          <w:sz w:val="28"/>
          <w:szCs w:val="28"/>
          <w:lang w:eastAsia="en-US"/>
        </w:rPr>
        <w:t>un zina to vērtī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bas </w:t>
      </w:r>
      <w:r w:rsidRPr="00A80F94">
        <w:rPr>
          <w:rFonts w:eastAsiaTheme="minorHAnsi"/>
          <w:b/>
          <w:bCs/>
          <w:sz w:val="28"/>
          <w:szCs w:val="28"/>
          <w:lang w:eastAsia="en-US"/>
        </w:rPr>
        <w:t>30°, 45° un 60°.</w:t>
      </w:r>
    </w:p>
    <w:p w:rsidR="00A80F94" w:rsidRPr="00A80F94" w:rsidRDefault="00A80F94" w:rsidP="00A80F94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</w:p>
    <w:p w:rsidR="00467D38" w:rsidRDefault="00633C3B" w:rsidP="00BC0A09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  <w:r w:rsidR="001006FB">
        <w:rPr>
          <w:i/>
          <w:sz w:val="28"/>
          <w:szCs w:val="28"/>
        </w:rPr>
        <w:t xml:space="preserve"> </w:t>
      </w:r>
    </w:p>
    <w:p w:rsidR="00467D38" w:rsidRPr="00A91B4F" w:rsidRDefault="00467D38" w:rsidP="00BC0A09">
      <w:pPr>
        <w:rPr>
          <w:i/>
          <w:sz w:val="28"/>
          <w:szCs w:val="28"/>
        </w:rPr>
      </w:pPr>
    </w:p>
    <w:p w:rsidR="00D85C4D" w:rsidRPr="00D85C4D" w:rsidRDefault="00D85C4D" w:rsidP="00D85C4D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D85C4D">
        <w:rPr>
          <w:rFonts w:eastAsia="MyriadPro-Regular"/>
          <w:sz w:val="28"/>
          <w:szCs w:val="28"/>
          <w:lang w:eastAsia="en-US"/>
        </w:rPr>
        <w:t>1.6. Veic uzdevumu pēc dotā plāna!</w:t>
      </w:r>
    </w:p>
    <w:p w:rsidR="00D85C4D" w:rsidRPr="00D85C4D" w:rsidRDefault="00D85C4D" w:rsidP="00D85C4D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D85C4D">
        <w:rPr>
          <w:rFonts w:eastAsia="MyriadPro-Regular"/>
          <w:sz w:val="28"/>
          <w:szCs w:val="28"/>
          <w:lang w:eastAsia="en-US"/>
        </w:rPr>
        <w:t>a) Vienādsānu taisnleņķa trijstūrī</w:t>
      </w:r>
      <w:r>
        <w:rPr>
          <w:rFonts w:eastAsia="MyriadPro-Regular"/>
          <w:sz w:val="28"/>
          <w:szCs w:val="28"/>
          <w:lang w:eastAsia="en-US"/>
        </w:rPr>
        <w:t xml:space="preserve"> kateti </w:t>
      </w:r>
      <w:r w:rsidRPr="00D85C4D">
        <w:rPr>
          <w:rFonts w:eastAsia="MyriadPro-Regular"/>
          <w:sz w:val="28"/>
          <w:szCs w:val="28"/>
          <w:lang w:eastAsia="en-US"/>
        </w:rPr>
        <w:t xml:space="preserve">apzīmē </w:t>
      </w:r>
      <w:r w:rsidRPr="00D85C4D">
        <w:rPr>
          <w:rFonts w:eastAsia="MyriadPro-Regular"/>
          <w:i/>
          <w:iCs/>
          <w:sz w:val="28"/>
          <w:szCs w:val="28"/>
          <w:lang w:eastAsia="en-US"/>
        </w:rPr>
        <w:t xml:space="preserve">x </w:t>
      </w:r>
      <w:r w:rsidRPr="00D85C4D">
        <w:rPr>
          <w:rFonts w:eastAsia="MyriadPro-Regular"/>
          <w:sz w:val="28"/>
          <w:szCs w:val="28"/>
          <w:lang w:eastAsia="en-US"/>
        </w:rPr>
        <w:t>!</w:t>
      </w:r>
    </w:p>
    <w:p w:rsidR="00D85C4D" w:rsidRPr="00D85C4D" w:rsidRDefault="00D85C4D" w:rsidP="00D85C4D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D85C4D">
        <w:rPr>
          <w:rFonts w:eastAsia="MyriadPro-Regular"/>
          <w:sz w:val="28"/>
          <w:szCs w:val="28"/>
          <w:lang w:eastAsia="en-US"/>
        </w:rPr>
        <w:t xml:space="preserve">b) Izsaki ar </w:t>
      </w:r>
      <w:r w:rsidRPr="00D85C4D">
        <w:rPr>
          <w:rFonts w:eastAsia="MyriadPro-Regular"/>
          <w:i/>
          <w:iCs/>
          <w:sz w:val="28"/>
          <w:szCs w:val="28"/>
          <w:lang w:eastAsia="en-US"/>
        </w:rPr>
        <w:t xml:space="preserve">x </w:t>
      </w:r>
      <w:r w:rsidRPr="00D85C4D">
        <w:rPr>
          <w:rFonts w:eastAsia="MyriadPro-Regular"/>
          <w:sz w:val="28"/>
          <w:szCs w:val="28"/>
          <w:lang w:eastAsia="en-US"/>
        </w:rPr>
        <w:t>hipotenūzas garumu!</w:t>
      </w:r>
    </w:p>
    <w:p w:rsidR="00B5352F" w:rsidRPr="00D85C4D" w:rsidRDefault="00D85C4D" w:rsidP="00D85C4D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D85C4D">
        <w:rPr>
          <w:rFonts w:eastAsia="MyriadPro-Regular"/>
          <w:sz w:val="28"/>
          <w:szCs w:val="28"/>
          <w:lang w:eastAsia="en-US"/>
        </w:rPr>
        <w:t>c) Uzrakst</w:t>
      </w:r>
      <w:r>
        <w:rPr>
          <w:rFonts w:eastAsia="MyriadPro-Regular"/>
          <w:sz w:val="28"/>
          <w:szCs w:val="28"/>
          <w:lang w:eastAsia="en-US"/>
        </w:rPr>
        <w:t xml:space="preserve">i un pamato sinusa, kosinusa un </w:t>
      </w:r>
      <w:r w:rsidRPr="00D85C4D">
        <w:rPr>
          <w:rFonts w:eastAsia="MyriadPro-Regular"/>
          <w:sz w:val="28"/>
          <w:szCs w:val="28"/>
          <w:lang w:eastAsia="en-US"/>
        </w:rPr>
        <w:t>tangensa vērtības 45° leņķim!</w:t>
      </w:r>
    </w:p>
    <w:sectPr w:rsidR="00B5352F" w:rsidRPr="00D85C4D" w:rsidSect="009D2FAE">
      <w:headerReference w:type="default" r:id="rId8"/>
      <w:footerReference w:type="even" r:id="rId9"/>
      <w:footerReference w:type="default" r:id="rId10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436C" w:rsidRDefault="002D436C" w:rsidP="002D436C">
      <w:r>
        <w:separator/>
      </w:r>
    </w:p>
  </w:endnote>
  <w:endnote w:type="continuationSeparator" w:id="1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MyriadPro-Bold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BA"/>
    <w:family w:val="swiss"/>
    <w:pitch w:val="variable"/>
    <w:sig w:usb0="61002A87" w:usb1="80000000" w:usb2="00000008" w:usb3="00000000" w:csb0="000101FF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E53D45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:rsidR="00867DFE" w:rsidRDefault="00D85C4D" w:rsidP="00CE2263">
    <w:pPr>
      <w:pStyle w:val="Kjen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E53D45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D85C4D">
      <w:rPr>
        <w:rStyle w:val="Lappusesnumurs"/>
        <w:noProof/>
      </w:rPr>
      <w:t>1</w:t>
    </w:r>
    <w:r>
      <w:rPr>
        <w:rStyle w:val="Lappusesnumurs"/>
      </w:rPr>
      <w:fldChar w:fldCharType="end"/>
    </w:r>
  </w:p>
  <w:p w:rsidR="00867DFE" w:rsidRDefault="00D85C4D" w:rsidP="00894B72">
    <w:pPr>
      <w:pStyle w:val="Kjene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436C" w:rsidRDefault="002D436C" w:rsidP="002D436C">
      <w:r>
        <w:separator/>
      </w:r>
    </w:p>
  </w:footnote>
  <w:footnote w:type="continuationSeparator" w:id="1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Galvene"/>
      <w:jc w:val="right"/>
      <w:rPr>
        <w:vertAlign w:val="superscript"/>
      </w:rPr>
    </w:pPr>
    <w:r>
      <w:rPr>
        <w:vertAlign w:val="superscript"/>
      </w:rPr>
      <w:t xml:space="preserve">© VISC  </w:t>
    </w:r>
    <w:r w:rsidR="00E53D45" w:rsidRPr="00E53D45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D85C4D">
    <w:pPr>
      <w:pStyle w:val="Galve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4018A"/>
    <w:multiLevelType w:val="multilevel"/>
    <w:tmpl w:val="82A0D39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633C3B"/>
    <w:rsid w:val="00003DD2"/>
    <w:rsid w:val="0003793A"/>
    <w:rsid w:val="00062700"/>
    <w:rsid w:val="00071886"/>
    <w:rsid w:val="000758C0"/>
    <w:rsid w:val="000A0E63"/>
    <w:rsid w:val="000B1849"/>
    <w:rsid w:val="000C7069"/>
    <w:rsid w:val="001006FB"/>
    <w:rsid w:val="001056CF"/>
    <w:rsid w:val="001136CE"/>
    <w:rsid w:val="00113D17"/>
    <w:rsid w:val="00136FA3"/>
    <w:rsid w:val="001615AA"/>
    <w:rsid w:val="0019150E"/>
    <w:rsid w:val="001931BE"/>
    <w:rsid w:val="001D2222"/>
    <w:rsid w:val="001F76B6"/>
    <w:rsid w:val="002010D7"/>
    <w:rsid w:val="0021578A"/>
    <w:rsid w:val="00220BEF"/>
    <w:rsid w:val="00232E60"/>
    <w:rsid w:val="00236C7A"/>
    <w:rsid w:val="00237E19"/>
    <w:rsid w:val="002453AC"/>
    <w:rsid w:val="002722AF"/>
    <w:rsid w:val="00274E4E"/>
    <w:rsid w:val="002874C7"/>
    <w:rsid w:val="002A0F5D"/>
    <w:rsid w:val="002C174A"/>
    <w:rsid w:val="002D436C"/>
    <w:rsid w:val="002E596E"/>
    <w:rsid w:val="002F0C59"/>
    <w:rsid w:val="002F2D8E"/>
    <w:rsid w:val="00300FB0"/>
    <w:rsid w:val="00314F31"/>
    <w:rsid w:val="0031756E"/>
    <w:rsid w:val="00317C55"/>
    <w:rsid w:val="00330500"/>
    <w:rsid w:val="00336EC8"/>
    <w:rsid w:val="00364A1B"/>
    <w:rsid w:val="0036668B"/>
    <w:rsid w:val="003750B6"/>
    <w:rsid w:val="00375662"/>
    <w:rsid w:val="0037569A"/>
    <w:rsid w:val="00390F88"/>
    <w:rsid w:val="00392366"/>
    <w:rsid w:val="003953C6"/>
    <w:rsid w:val="003A7149"/>
    <w:rsid w:val="003C563B"/>
    <w:rsid w:val="003D43AD"/>
    <w:rsid w:val="00401F3F"/>
    <w:rsid w:val="00402C50"/>
    <w:rsid w:val="00425324"/>
    <w:rsid w:val="00442CA1"/>
    <w:rsid w:val="00467D38"/>
    <w:rsid w:val="004B26F1"/>
    <w:rsid w:val="004C5796"/>
    <w:rsid w:val="004D21AA"/>
    <w:rsid w:val="00510582"/>
    <w:rsid w:val="00515506"/>
    <w:rsid w:val="0052618C"/>
    <w:rsid w:val="0056382B"/>
    <w:rsid w:val="005652D0"/>
    <w:rsid w:val="00586F29"/>
    <w:rsid w:val="005A2753"/>
    <w:rsid w:val="005E037A"/>
    <w:rsid w:val="005E7EEA"/>
    <w:rsid w:val="006108FF"/>
    <w:rsid w:val="00610B8D"/>
    <w:rsid w:val="00633C3B"/>
    <w:rsid w:val="006A26C5"/>
    <w:rsid w:val="006F034A"/>
    <w:rsid w:val="006F07F2"/>
    <w:rsid w:val="006F4111"/>
    <w:rsid w:val="00703118"/>
    <w:rsid w:val="007217DD"/>
    <w:rsid w:val="00781B2F"/>
    <w:rsid w:val="00795C2E"/>
    <w:rsid w:val="007A0236"/>
    <w:rsid w:val="007B3B50"/>
    <w:rsid w:val="007C6F00"/>
    <w:rsid w:val="007D4920"/>
    <w:rsid w:val="007E6B96"/>
    <w:rsid w:val="007F4C88"/>
    <w:rsid w:val="008160A9"/>
    <w:rsid w:val="00821FB2"/>
    <w:rsid w:val="00824852"/>
    <w:rsid w:val="00841F4E"/>
    <w:rsid w:val="00842245"/>
    <w:rsid w:val="00871D18"/>
    <w:rsid w:val="00885D6C"/>
    <w:rsid w:val="008925C1"/>
    <w:rsid w:val="00894B0F"/>
    <w:rsid w:val="00895CE6"/>
    <w:rsid w:val="008A14E6"/>
    <w:rsid w:val="008A6AE3"/>
    <w:rsid w:val="008D5284"/>
    <w:rsid w:val="00921291"/>
    <w:rsid w:val="009368A6"/>
    <w:rsid w:val="00941ECD"/>
    <w:rsid w:val="009628EE"/>
    <w:rsid w:val="009B0092"/>
    <w:rsid w:val="009E08E0"/>
    <w:rsid w:val="00A35E17"/>
    <w:rsid w:val="00A456A5"/>
    <w:rsid w:val="00A64E57"/>
    <w:rsid w:val="00A80F94"/>
    <w:rsid w:val="00A81B4B"/>
    <w:rsid w:val="00A91B4F"/>
    <w:rsid w:val="00A91D10"/>
    <w:rsid w:val="00A9209C"/>
    <w:rsid w:val="00AD7280"/>
    <w:rsid w:val="00B01122"/>
    <w:rsid w:val="00B04BE5"/>
    <w:rsid w:val="00B22563"/>
    <w:rsid w:val="00B5352F"/>
    <w:rsid w:val="00B7267A"/>
    <w:rsid w:val="00B92776"/>
    <w:rsid w:val="00BB4E5B"/>
    <w:rsid w:val="00BC0A09"/>
    <w:rsid w:val="00BC2DC3"/>
    <w:rsid w:val="00BD52D1"/>
    <w:rsid w:val="00BF5FA4"/>
    <w:rsid w:val="00C13B74"/>
    <w:rsid w:val="00C227BB"/>
    <w:rsid w:val="00C507B2"/>
    <w:rsid w:val="00C63830"/>
    <w:rsid w:val="00C87E7C"/>
    <w:rsid w:val="00C942E5"/>
    <w:rsid w:val="00CC4D2A"/>
    <w:rsid w:val="00CD3945"/>
    <w:rsid w:val="00CF53C8"/>
    <w:rsid w:val="00CF6530"/>
    <w:rsid w:val="00CF6776"/>
    <w:rsid w:val="00D25D3C"/>
    <w:rsid w:val="00D53899"/>
    <w:rsid w:val="00D57DC6"/>
    <w:rsid w:val="00D75349"/>
    <w:rsid w:val="00D85C4D"/>
    <w:rsid w:val="00DE5283"/>
    <w:rsid w:val="00E21E5A"/>
    <w:rsid w:val="00E53D45"/>
    <w:rsid w:val="00E702ED"/>
    <w:rsid w:val="00E76378"/>
    <w:rsid w:val="00E810A9"/>
    <w:rsid w:val="00E975B2"/>
    <w:rsid w:val="00EC2F09"/>
    <w:rsid w:val="00ED2506"/>
    <w:rsid w:val="00EF73C9"/>
    <w:rsid w:val="00F31440"/>
    <w:rsid w:val="00F37B1D"/>
    <w:rsid w:val="00F41953"/>
    <w:rsid w:val="00F46520"/>
    <w:rsid w:val="00F506FE"/>
    <w:rsid w:val="00F93C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ais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Virsraksts1">
    <w:name w:val="heading 1"/>
    <w:basedOn w:val="Parastais"/>
    <w:next w:val="Parastais"/>
    <w:link w:val="Virsraksts1Rakstz"/>
    <w:uiPriority w:val="9"/>
    <w:qFormat/>
    <w:rsid w:val="002453A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ais"/>
    <w:link w:val="GalveneRakstz"/>
    <w:rsid w:val="00633C3B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ais"/>
    <w:link w:val="KjeneRakstz"/>
    <w:rsid w:val="00633C3B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Lappusesnumurs">
    <w:name w:val="page number"/>
    <w:basedOn w:val="Noklusjumarindkopasfonts"/>
    <w:rsid w:val="00633C3B"/>
  </w:style>
  <w:style w:type="paragraph" w:styleId="Balonteksts">
    <w:name w:val="Balloon Text"/>
    <w:basedOn w:val="Parastais"/>
    <w:link w:val="BalontekstsRakstz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Sarakstarindkopa">
    <w:name w:val="List Paragraph"/>
    <w:basedOn w:val="Parastais"/>
    <w:uiPriority w:val="34"/>
    <w:qFormat/>
    <w:rsid w:val="00CF6530"/>
    <w:pPr>
      <w:ind w:left="720"/>
      <w:contextualSpacing/>
    </w:pPr>
  </w:style>
  <w:style w:type="character" w:customStyle="1" w:styleId="Virsraksts1Rakstz">
    <w:name w:val="Virsraksts 1 Rakstz."/>
    <w:basedOn w:val="Noklusjumarindkopasfonts"/>
    <w:link w:val="Virsraksts1"/>
    <w:uiPriority w:val="9"/>
    <w:rsid w:val="002453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lv-LV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5A4EB9-853A-4D11-A883-EADF1274D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</Words>
  <Characters>153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Ainars</dc:creator>
  <cp:lastModifiedBy>Ainars</cp:lastModifiedBy>
  <cp:revision>2</cp:revision>
  <dcterms:created xsi:type="dcterms:W3CDTF">2011-06-28T19:47:00Z</dcterms:created>
  <dcterms:modified xsi:type="dcterms:W3CDTF">2011-06-28T19:47:00Z</dcterms:modified>
</cp:coreProperties>
</file>