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700DEF" w:rsidRDefault="00D640E4" w:rsidP="00D640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640E4">
        <w:rPr>
          <w:rFonts w:eastAsiaTheme="minorHAnsi"/>
          <w:b/>
          <w:bCs/>
          <w:sz w:val="28"/>
          <w:szCs w:val="28"/>
          <w:lang w:eastAsia="en-US"/>
        </w:rPr>
        <w:t>2. Uzzīmē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D640E4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>tfunkcijas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640E4">
        <w:rPr>
          <w:rFonts w:eastAsiaTheme="minorHAnsi"/>
          <w:b/>
          <w:bCs/>
          <w:sz w:val="28"/>
          <w:szCs w:val="28"/>
          <w:lang w:eastAsia="en-US"/>
        </w:rPr>
        <w:t>grafiku.</w:t>
      </w:r>
    </w:p>
    <w:p w:rsidR="00D640E4" w:rsidRPr="00D640E4" w:rsidRDefault="00D640E4" w:rsidP="00D640E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E768B0" w:rsidP="00BC0A09">
      <w:pPr>
        <w:rPr>
          <w:i/>
          <w:sz w:val="28"/>
          <w:szCs w:val="28"/>
        </w:rPr>
      </w:pPr>
    </w:p>
    <w:p w:rsidR="00636B19" w:rsidRPr="00D640E4" w:rsidRDefault="00D640E4" w:rsidP="00D640E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40E4">
        <w:rPr>
          <w:rFonts w:eastAsia="MyriadPro-Regular"/>
          <w:sz w:val="28"/>
          <w:szCs w:val="28"/>
          <w:lang w:eastAsia="en-US"/>
        </w:rPr>
        <w:t xml:space="preserve">2.1. Uzzīmē funkciju </w:t>
      </w:r>
      <w:r w:rsidRPr="00D640E4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D640E4">
        <w:rPr>
          <w:rFonts w:eastAsia="MyriadPro-Regular"/>
          <w:sz w:val="28"/>
          <w:szCs w:val="28"/>
          <w:lang w:eastAsia="en-US"/>
        </w:rPr>
        <w:t xml:space="preserve">= </w:t>
      </w:r>
      <w:r w:rsidRPr="00D640E4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640E4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D640E4">
        <w:rPr>
          <w:rFonts w:eastAsia="MyriadPro-Regular"/>
          <w:sz w:val="28"/>
          <w:szCs w:val="28"/>
          <w:lang w:eastAsia="en-US"/>
        </w:rPr>
        <w:t xml:space="preserve"> un </w:t>
      </w:r>
      <w:r w:rsidRPr="00D640E4">
        <w:rPr>
          <w:rFonts w:eastAsia="MyriadPro-Regular"/>
          <w:i/>
          <w:iCs/>
          <w:sz w:val="28"/>
          <w:szCs w:val="28"/>
          <w:lang w:eastAsia="en-US"/>
        </w:rPr>
        <w:t xml:space="preserve">y </w:t>
      </w:r>
      <w:r w:rsidRPr="00D640E4">
        <w:rPr>
          <w:rFonts w:eastAsia="MyriadPro-Regular"/>
          <w:sz w:val="28"/>
          <w:szCs w:val="28"/>
          <w:lang w:eastAsia="en-US"/>
        </w:rPr>
        <w:t>= –</w:t>
      </w:r>
      <w:r w:rsidRPr="00D640E4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D640E4"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D640E4">
        <w:rPr>
          <w:rFonts w:eastAsia="MyriadPro-Regular"/>
          <w:sz w:val="28"/>
          <w:szCs w:val="28"/>
          <w:lang w:eastAsia="en-US"/>
        </w:rPr>
        <w:t>grafikus!</w:t>
      </w:r>
    </w:p>
    <w:sectPr w:rsidR="00636B19" w:rsidRPr="00D640E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640E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640E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640E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640E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700DEF"/>
    <w:rsid w:val="00703118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2011-06-28T20:53:00Z</dcterms:created>
  <dcterms:modified xsi:type="dcterms:W3CDTF">2011-06-28T20:53:00Z</dcterms:modified>
</cp:coreProperties>
</file>