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3C177B" w:rsidRPr="003C177B" w:rsidRDefault="003C177B" w:rsidP="003C17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177B">
        <w:rPr>
          <w:rFonts w:eastAsia="MyriadPro-Regular"/>
          <w:sz w:val="28"/>
          <w:szCs w:val="28"/>
          <w:lang w:eastAsia="en-US"/>
        </w:rPr>
        <w:t>1.5. Cik diametru, rā</w:t>
      </w:r>
      <w:r>
        <w:rPr>
          <w:rFonts w:eastAsia="MyriadPro-Regular"/>
          <w:sz w:val="28"/>
          <w:szCs w:val="28"/>
          <w:lang w:eastAsia="en-US"/>
        </w:rPr>
        <w:t xml:space="preserve">diusu, hordu var novilkt caur </w:t>
      </w:r>
      <w:r w:rsidRPr="003C177B">
        <w:rPr>
          <w:rFonts w:eastAsia="MyriadPro-Regular"/>
          <w:sz w:val="28"/>
          <w:szCs w:val="28"/>
          <w:lang w:eastAsia="en-US"/>
        </w:rPr>
        <w:t>doto punktu riņķa līnijas iekšpusē?</w:t>
      </w:r>
    </w:p>
    <w:p w:rsidR="00B90434" w:rsidRPr="003C177B" w:rsidRDefault="003C177B" w:rsidP="003C177B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3C177B">
        <w:rPr>
          <w:rFonts w:eastAsia="MyriadPro-Regular"/>
          <w:i/>
          <w:iCs/>
          <w:sz w:val="28"/>
          <w:szCs w:val="28"/>
          <w:lang w:eastAsia="en-US"/>
        </w:rPr>
        <w:t>(Ievērot arī gadījumu, kad dotais punkts ir arī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C177B">
        <w:rPr>
          <w:rFonts w:eastAsia="MyriadPro-Regular"/>
          <w:i/>
          <w:iCs/>
          <w:sz w:val="28"/>
          <w:szCs w:val="28"/>
          <w:lang w:eastAsia="en-US"/>
        </w:rPr>
        <w:t>riņķa līnijas centrs.)</w:t>
      </w:r>
    </w:p>
    <w:sectPr w:rsidR="00B90434" w:rsidRPr="003C177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C177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177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C177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C177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2011-06-28T21:51:00Z</dcterms:created>
  <dcterms:modified xsi:type="dcterms:W3CDTF">2011-06-28T21:51:00Z</dcterms:modified>
</cp:coreProperties>
</file>