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0D58FA" w:rsidRDefault="00DF434D" w:rsidP="00DF434D">
      <w:pPr>
        <w:rPr>
          <w:i/>
          <w:sz w:val="28"/>
          <w:szCs w:val="28"/>
        </w:rPr>
      </w:pPr>
    </w:p>
    <w:p w:rsidR="00B90434" w:rsidRPr="000D58FA" w:rsidRDefault="000D58FA" w:rsidP="000D58F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D58FA">
        <w:rPr>
          <w:rFonts w:eastAsia="MyriadPro-Regular"/>
          <w:sz w:val="28"/>
          <w:szCs w:val="28"/>
          <w:lang w:eastAsia="en-US"/>
        </w:rPr>
        <w:t>1.6. Uzzīmē figūru,</w:t>
      </w:r>
      <w:r>
        <w:rPr>
          <w:rFonts w:eastAsia="MyriadPro-Regular"/>
          <w:sz w:val="28"/>
          <w:szCs w:val="28"/>
          <w:lang w:eastAsia="en-US"/>
        </w:rPr>
        <w:t xml:space="preserve"> kas vienlaikus ir gan sektors, </w:t>
      </w:r>
      <w:r w:rsidRPr="000D58FA">
        <w:rPr>
          <w:rFonts w:eastAsia="MyriadPro-Regular"/>
          <w:sz w:val="28"/>
          <w:szCs w:val="28"/>
          <w:lang w:eastAsia="en-US"/>
        </w:rPr>
        <w:t>gan segments!</w:t>
      </w:r>
    </w:p>
    <w:sectPr w:rsidR="00B90434" w:rsidRPr="000D58F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D58F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D58F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D58F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D58F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2011-06-28T21:52:00Z</dcterms:created>
  <dcterms:modified xsi:type="dcterms:W3CDTF">2011-06-28T21:52:00Z</dcterms:modified>
</cp:coreProperties>
</file>