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5765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F0273">
        <w:rPr>
          <w:rFonts w:eastAsiaTheme="minorHAnsi"/>
          <w:b/>
          <w:bCs/>
          <w:sz w:val="28"/>
          <w:szCs w:val="28"/>
          <w:lang w:eastAsia="en-US"/>
        </w:rPr>
        <w:t>2. Lieto loka leņķiskā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0273">
        <w:rPr>
          <w:rFonts w:eastAsiaTheme="minorHAnsi"/>
          <w:b/>
          <w:bCs/>
          <w:sz w:val="28"/>
          <w:szCs w:val="28"/>
          <w:lang w:eastAsia="en-US"/>
        </w:rPr>
        <w:t>lieluma definīciju.</w:t>
      </w:r>
    </w:p>
    <w:p w:rsidR="00DF0273" w:rsidRPr="00DF027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7C657A" w:rsidRDefault="00F51960" w:rsidP="00F519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960">
        <w:rPr>
          <w:rFonts w:eastAsia="MyriadPro-Regular"/>
          <w:sz w:val="28"/>
          <w:szCs w:val="28"/>
          <w:lang w:eastAsia="en-US"/>
        </w:rPr>
        <w:t xml:space="preserve">2.5. Riņķa līnijā ievilkts kvadrāts </w:t>
      </w:r>
      <w:r w:rsidRPr="00F51960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F51960">
        <w:rPr>
          <w:rFonts w:eastAsia="MyriadPro-Regular"/>
          <w:sz w:val="28"/>
          <w:szCs w:val="28"/>
          <w:lang w:eastAsia="en-US"/>
        </w:rPr>
        <w:t>un regulā</w:t>
      </w:r>
      <w:r>
        <w:rPr>
          <w:rFonts w:eastAsia="MyriadPro-Regular"/>
          <w:sz w:val="28"/>
          <w:szCs w:val="28"/>
          <w:lang w:eastAsia="en-US"/>
        </w:rPr>
        <w:t xml:space="preserve">rs </w:t>
      </w:r>
      <w:r w:rsidRPr="00F51960">
        <w:rPr>
          <w:rFonts w:eastAsia="MyriadPro-Regular"/>
          <w:sz w:val="28"/>
          <w:szCs w:val="28"/>
          <w:lang w:eastAsia="en-US"/>
        </w:rPr>
        <w:t xml:space="preserve">trijstūris </w:t>
      </w:r>
      <w:r w:rsidRPr="00F51960">
        <w:rPr>
          <w:rFonts w:eastAsia="MyriadPro-Regular"/>
          <w:i/>
          <w:iCs/>
          <w:sz w:val="28"/>
          <w:szCs w:val="28"/>
          <w:lang w:eastAsia="en-US"/>
        </w:rPr>
        <w:t>AKL</w:t>
      </w:r>
      <w:r w:rsidRPr="00F51960">
        <w:rPr>
          <w:rFonts w:eastAsia="MyriadPro-Regular"/>
          <w:sz w:val="28"/>
          <w:szCs w:val="28"/>
          <w:lang w:eastAsia="en-US"/>
        </w:rPr>
        <w:t xml:space="preserve">. Aprēķini loku </w:t>
      </w:r>
      <w:r w:rsidRPr="00F51960">
        <w:rPr>
          <w:rFonts w:eastAsia="MyriadPro-Regular"/>
          <w:i/>
          <w:iCs/>
          <w:sz w:val="28"/>
          <w:szCs w:val="28"/>
          <w:lang w:eastAsia="en-US"/>
        </w:rPr>
        <w:t xml:space="preserve">BK </w:t>
      </w:r>
      <w:r w:rsidRPr="00F51960">
        <w:rPr>
          <w:rFonts w:eastAsia="MyriadPro-Regular"/>
          <w:sz w:val="28"/>
          <w:szCs w:val="28"/>
          <w:lang w:eastAsia="en-US"/>
        </w:rPr>
        <w:t xml:space="preserve">un </w:t>
      </w:r>
      <w:r w:rsidRPr="00F51960">
        <w:rPr>
          <w:rFonts w:eastAsia="MyriadPro-Regular"/>
          <w:i/>
          <w:iCs/>
          <w:sz w:val="28"/>
          <w:szCs w:val="28"/>
          <w:lang w:eastAsia="en-US"/>
        </w:rPr>
        <w:t xml:space="preserve">LC </w:t>
      </w:r>
      <w:r w:rsidRPr="00F51960">
        <w:rPr>
          <w:rFonts w:eastAsia="MyriadPro-Regular"/>
          <w:sz w:val="28"/>
          <w:szCs w:val="28"/>
          <w:lang w:eastAsia="en-US"/>
        </w:rPr>
        <w:t>leņķ</w:t>
      </w:r>
      <w:r>
        <w:rPr>
          <w:rFonts w:eastAsia="MyriadPro-Regular"/>
          <w:sz w:val="28"/>
          <w:szCs w:val="28"/>
          <w:lang w:eastAsia="en-US"/>
        </w:rPr>
        <w:t xml:space="preserve">iskos </w:t>
      </w:r>
      <w:r w:rsidRPr="00F51960">
        <w:rPr>
          <w:rFonts w:eastAsia="MyriadPro-Regular"/>
          <w:sz w:val="28"/>
          <w:szCs w:val="28"/>
          <w:lang w:eastAsia="en-US"/>
        </w:rPr>
        <w:t>lielumus!</w:t>
      </w:r>
    </w:p>
    <w:p w:rsidR="00F51960" w:rsidRPr="00F51960" w:rsidRDefault="00F51960" w:rsidP="00F5196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69726" cy="1781175"/>
            <wp:effectExtent l="19050" t="0" r="0" b="0"/>
            <wp:docPr id="179" name="Attēls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2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960" w:rsidRPr="00F5196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5196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5196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5196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196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2011-06-28T21:59:00Z</dcterms:created>
  <dcterms:modified xsi:type="dcterms:W3CDTF">2011-06-28T21:59:00Z</dcterms:modified>
</cp:coreProperties>
</file>