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5. Plān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 praktiska satura uzdevuma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risinājumu, 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vienādojumu ar</w:t>
      </w:r>
    </w:p>
    <w:p w:rsidR="006F6458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diviem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gajiem,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vai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nevienādību sistēmu.</w:t>
      </w:r>
    </w:p>
    <w:p w:rsidR="00D03129" w:rsidRPr="006F6458" w:rsidRDefault="00D03129" w:rsidP="00D031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5.1. Sastādi vienādojumu sistēmu dotā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3129">
        <w:rPr>
          <w:rFonts w:eastAsia="MyriadPro-Regular"/>
          <w:sz w:val="28"/>
          <w:szCs w:val="28"/>
          <w:lang w:eastAsia="en-US"/>
        </w:rPr>
        <w:t>uzdevuma risināšanai, ievē</w:t>
      </w:r>
      <w:r>
        <w:rPr>
          <w:rFonts w:eastAsia="MyriadPro-Regular"/>
          <w:sz w:val="28"/>
          <w:szCs w:val="28"/>
          <w:lang w:eastAsia="en-US"/>
        </w:rPr>
        <w:t xml:space="preserve">rojot doto </w:t>
      </w:r>
      <w:r w:rsidRPr="00D03129">
        <w:rPr>
          <w:rFonts w:eastAsia="MyriadPro-Regular"/>
          <w:sz w:val="28"/>
          <w:szCs w:val="28"/>
          <w:lang w:eastAsia="en-US"/>
        </w:rPr>
        <w:t>plānu!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Uzdevums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D03129">
        <w:rPr>
          <w:rFonts w:eastAsia="MyriadPro-Regular"/>
          <w:i/>
          <w:iCs/>
          <w:sz w:val="28"/>
          <w:szCs w:val="28"/>
          <w:lang w:eastAsia="en-US"/>
        </w:rPr>
        <w:t>Virtuvei nopirka 12 m</w:t>
      </w:r>
      <w:r w:rsidRPr="00D0312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03129">
        <w:rPr>
          <w:rFonts w:eastAsia="MyriadPro-Regular"/>
          <w:sz w:val="28"/>
          <w:szCs w:val="28"/>
          <w:lang w:eastAsia="en-US"/>
        </w:rPr>
        <w:t xml:space="preserve">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grīdas flīzes un 6 m</w:t>
      </w:r>
      <w:r w:rsidRPr="00D03129">
        <w:rPr>
          <w:rFonts w:eastAsia="MyriadPro-Regular"/>
          <w:i/>
          <w:iCs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sienas flīzes, par tām kopā samaksā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jot Ls 84,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bet vannas istabai – 4 m</w:t>
      </w:r>
      <w:r w:rsidRPr="00D03129">
        <w:rPr>
          <w:rFonts w:eastAsia="MyriadPro-Regular"/>
          <w:i/>
          <w:iCs/>
          <w:sz w:val="28"/>
          <w:szCs w:val="28"/>
          <w:vertAlign w:val="superscript"/>
          <w:lang w:eastAsia="en-US"/>
        </w:rPr>
        <w:t>2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 xml:space="preserve"> grīdas flīzes un 7 m</w:t>
      </w:r>
      <w:r w:rsidRPr="00D03129">
        <w:rPr>
          <w:rFonts w:eastAsia="MyriadPro-Regular"/>
          <w:i/>
          <w:iCs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sienas flīzes, par tām kopā samaksā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jot Ls 58.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Aprēķini, cik latu maksāja 1 m</w:t>
      </w:r>
      <w:r w:rsidRPr="00D03129">
        <w:rPr>
          <w:rFonts w:eastAsia="MyriadPro-Regular"/>
          <w:i/>
          <w:iCs/>
          <w:sz w:val="28"/>
          <w:szCs w:val="28"/>
          <w:vertAlign w:val="superscript"/>
          <w:lang w:eastAsia="en-US"/>
        </w:rPr>
        <w:t>2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katra veida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flīžu, ja virt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uves un vannas istabas remontam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izmantoja vienāda veida flīzes grīdai un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D03129">
        <w:rPr>
          <w:rFonts w:eastAsia="MyriadPro-Regular"/>
          <w:i/>
          <w:iCs/>
          <w:sz w:val="28"/>
          <w:szCs w:val="28"/>
          <w:lang w:eastAsia="en-US"/>
        </w:rPr>
        <w:t>vienāda veida flīzes sienām!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Plāns: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1) meklējamos nezināmos lielumus apzīmē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3129">
        <w:rPr>
          <w:rFonts w:eastAsia="MyriadPro-Regular"/>
          <w:sz w:val="28"/>
          <w:szCs w:val="28"/>
          <w:lang w:eastAsia="en-US"/>
        </w:rPr>
        <w:t xml:space="preserve">ar burtiem </w:t>
      </w:r>
      <w:r w:rsidRPr="00D03129">
        <w:rPr>
          <w:rFonts w:eastAsia="MyriadPro-Regular"/>
          <w:i/>
          <w:iCs/>
          <w:sz w:val="28"/>
          <w:szCs w:val="28"/>
          <w:lang w:eastAsia="en-US"/>
        </w:rPr>
        <w:t>x, y: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D03129">
        <w:rPr>
          <w:rFonts w:eastAsia="MyriadPro-Regular"/>
          <w:i/>
          <w:iCs/>
          <w:sz w:val="28"/>
          <w:szCs w:val="28"/>
          <w:lang w:eastAsia="en-US"/>
        </w:rPr>
        <w:t>x – ...............................................................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D03129">
        <w:rPr>
          <w:rFonts w:eastAsia="MyriadPro-Regular"/>
          <w:i/>
          <w:iCs/>
          <w:sz w:val="28"/>
          <w:szCs w:val="28"/>
          <w:lang w:eastAsia="en-US"/>
        </w:rPr>
        <w:t>y – ...............................................................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2) uzdevumā minē</w:t>
      </w:r>
      <w:r>
        <w:rPr>
          <w:rFonts w:eastAsia="MyriadPro-Regular"/>
          <w:sz w:val="28"/>
          <w:szCs w:val="28"/>
          <w:lang w:eastAsia="en-US"/>
        </w:rPr>
        <w:t xml:space="preserve">tos lielumus izsaka ar </w:t>
      </w:r>
      <w:r w:rsidRPr="00D03129">
        <w:rPr>
          <w:rFonts w:eastAsia="MyriadPro-Regular"/>
          <w:sz w:val="28"/>
          <w:szCs w:val="28"/>
          <w:lang w:eastAsia="en-US"/>
        </w:rPr>
        <w:t>dotajiem skaitļiem un iepriekš apzīmē</w:t>
      </w:r>
      <w:r>
        <w:rPr>
          <w:rFonts w:eastAsia="MyriadPro-Regular"/>
          <w:sz w:val="28"/>
          <w:szCs w:val="28"/>
          <w:lang w:eastAsia="en-US"/>
        </w:rPr>
        <w:t xml:space="preserve">tajiem </w:t>
      </w:r>
      <w:r w:rsidRPr="00D03129">
        <w:rPr>
          <w:rFonts w:eastAsia="MyriadPro-Regular"/>
          <w:sz w:val="28"/>
          <w:szCs w:val="28"/>
          <w:lang w:eastAsia="en-US"/>
        </w:rPr>
        <w:t>mainīgajiem: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..................................................................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..................................................................</w:t>
      </w:r>
    </w:p>
    <w:p w:rsidR="00AD429F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129">
        <w:rPr>
          <w:rFonts w:eastAsia="MyriadPro-Regular"/>
          <w:sz w:val="28"/>
          <w:szCs w:val="28"/>
          <w:lang w:eastAsia="en-US"/>
        </w:rPr>
        <w:t>3) ievērojot visas uzdevuma tekstā izteiktā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D03129">
        <w:rPr>
          <w:rFonts w:eastAsia="MyriadPro-Regular"/>
          <w:sz w:val="28"/>
          <w:szCs w:val="28"/>
          <w:lang w:eastAsia="en-US"/>
        </w:rPr>
        <w:t>sakarības, uzraksta vienādojumu sistēmu: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409575" cy="39052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129" w:rsidRPr="00D0312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0312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12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0312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3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B3C5-06D3-494F-AEDE-FED253E5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2011-06-29T12:47:00Z</dcterms:created>
  <dcterms:modified xsi:type="dcterms:W3CDTF">2011-06-29T12:47:00Z</dcterms:modified>
</cp:coreProperties>
</file>