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722471" w:rsidRDefault="00722471" w:rsidP="0072247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Veido spriedumus,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nosakot, vai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reizinājums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(dalījums)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vs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vai negatīvs.</w:t>
      </w:r>
    </w:p>
    <w:p w:rsidR="00722471" w:rsidRPr="006F6458" w:rsidRDefault="00722471" w:rsidP="00722471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BC0711" w:rsidRDefault="003301B9" w:rsidP="003301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01B9">
        <w:rPr>
          <w:rFonts w:eastAsia="MyriadPro-Regular"/>
          <w:sz w:val="28"/>
          <w:szCs w:val="28"/>
          <w:lang w:eastAsia="en-US"/>
        </w:rPr>
        <w:t>6.4. Pierādi, ka nevienādība ir patiesa visām tā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3301B9">
        <w:rPr>
          <w:rFonts w:eastAsia="MyriadPro-Regular"/>
          <w:sz w:val="28"/>
          <w:szCs w:val="28"/>
          <w:lang w:eastAsia="en-US"/>
        </w:rPr>
        <w:t>mainīgā vērtībām, ar kurām nevienādī</w:t>
      </w:r>
      <w:r>
        <w:rPr>
          <w:rFonts w:eastAsia="MyriadPro-Regular"/>
          <w:sz w:val="28"/>
          <w:szCs w:val="28"/>
          <w:lang w:eastAsia="en-US"/>
        </w:rPr>
        <w:t xml:space="preserve">bai ir </w:t>
      </w:r>
      <w:r w:rsidRPr="003301B9">
        <w:rPr>
          <w:rFonts w:eastAsia="MyriadPro-Regular"/>
          <w:sz w:val="28"/>
          <w:szCs w:val="28"/>
          <w:lang w:eastAsia="en-US"/>
        </w:rPr>
        <w:t>jēga!</w:t>
      </w:r>
    </w:p>
    <w:p w:rsidR="004276C5" w:rsidRDefault="004276C5" w:rsidP="003301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4276C5">
        <w:rPr>
          <w:rFonts w:eastAsia="MyriadPro-Regular"/>
          <w:position w:val="-24"/>
          <w:sz w:val="28"/>
          <w:szCs w:val="28"/>
          <w:lang w:eastAsia="en-US"/>
        </w:rPr>
        <w:object w:dxaOrig="12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0.75pt;height:33pt" o:ole="">
            <v:imagedata r:id="rId8" o:title=""/>
          </v:shape>
          <o:OLEObject Type="Embed" ProgID="Equation.3" ShapeID="_x0000_i1038" DrawAspect="Content" ObjectID="_1376340634" r:id="rId9"/>
        </w:object>
      </w:r>
    </w:p>
    <w:p w:rsidR="004276C5" w:rsidRDefault="004276C5" w:rsidP="003301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4276C5">
        <w:rPr>
          <w:rFonts w:eastAsia="MyriadPro-Regular"/>
          <w:sz w:val="28"/>
          <w:szCs w:val="28"/>
          <w:lang w:eastAsia="en-US"/>
        </w:rPr>
        <w:t xml:space="preserve"> </w:t>
      </w:r>
      <w:r w:rsidRPr="004276C5">
        <w:rPr>
          <w:rFonts w:eastAsia="MyriadPro-Regular"/>
          <w:position w:val="-30"/>
          <w:sz w:val="28"/>
          <w:szCs w:val="28"/>
          <w:lang w:eastAsia="en-US"/>
        </w:rPr>
        <w:object w:dxaOrig="1380" w:dyaOrig="680">
          <v:shape id="_x0000_i1039" type="#_x0000_t75" style="width:69pt;height:33.75pt" o:ole="">
            <v:imagedata r:id="rId10" o:title=""/>
          </v:shape>
          <o:OLEObject Type="Embed" ProgID="Equation.3" ShapeID="_x0000_i1039" DrawAspect="Content" ObjectID="_1376340635" r:id="rId11"/>
        </w:object>
      </w:r>
    </w:p>
    <w:p w:rsidR="003301B9" w:rsidRPr="003301B9" w:rsidRDefault="003301B9" w:rsidP="003301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3301B9" w:rsidRPr="003301B9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046C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276C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046C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276C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276C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046CD" w:rsidRPr="004046C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276C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7149"/>
    <w:rsid w:val="003B4C88"/>
    <w:rsid w:val="003C563B"/>
    <w:rsid w:val="003D43AD"/>
    <w:rsid w:val="003D749B"/>
    <w:rsid w:val="00401F3F"/>
    <w:rsid w:val="00402C50"/>
    <w:rsid w:val="004046CD"/>
    <w:rsid w:val="00425324"/>
    <w:rsid w:val="004276C5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81A2-CE86-4E5B-BC31-8BB545E6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2011-06-29T12:53:00Z</dcterms:created>
  <dcterms:modified xsi:type="dcterms:W3CDTF">2011-08-31T21:04:00Z</dcterms:modified>
</cp:coreProperties>
</file>