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77D1B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1.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apkārtmē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un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laukumu tādā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kuras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var izveidot no</w:t>
      </w:r>
    </w:p>
    <w:p w:rsidR="001226A9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planimetrijas kursā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aplūkotajām figūrām.</w:t>
      </w:r>
    </w:p>
    <w:p w:rsidR="00B77D1B" w:rsidRPr="006F6458" w:rsidRDefault="00B77D1B" w:rsidP="00B77D1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8C3FC0" w:rsidRPr="008C3FC0" w:rsidRDefault="008C3FC0" w:rsidP="008C3FC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3FC0">
        <w:rPr>
          <w:rFonts w:eastAsia="MyriadPro-Regular"/>
          <w:sz w:val="28"/>
          <w:szCs w:val="28"/>
          <w:lang w:eastAsia="en-US"/>
        </w:rPr>
        <w:t>1.2. Izmantojot zīmējumā doto informā</w:t>
      </w:r>
      <w:r>
        <w:rPr>
          <w:rFonts w:eastAsia="MyriadPro-Regular"/>
          <w:sz w:val="28"/>
          <w:szCs w:val="28"/>
          <w:lang w:eastAsia="en-US"/>
        </w:rPr>
        <w:t xml:space="preserve">ciju, </w:t>
      </w:r>
      <w:r w:rsidRPr="008C3FC0">
        <w:rPr>
          <w:rFonts w:eastAsia="MyriadPro-Regular"/>
          <w:sz w:val="28"/>
          <w:szCs w:val="28"/>
          <w:lang w:eastAsia="en-US"/>
        </w:rPr>
        <w:t>aprēķini:</w:t>
      </w:r>
    </w:p>
    <w:p w:rsidR="008C3FC0" w:rsidRPr="008C3FC0" w:rsidRDefault="008C3FC0" w:rsidP="008C3FC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3FC0">
        <w:rPr>
          <w:rFonts w:eastAsia="MyriadPro-Regular"/>
          <w:sz w:val="28"/>
          <w:szCs w:val="28"/>
          <w:lang w:eastAsia="en-US"/>
        </w:rPr>
        <w:t xml:space="preserve">a) trijstūra </w:t>
      </w:r>
      <w:r w:rsidRPr="008C3FC0">
        <w:rPr>
          <w:rFonts w:eastAsia="MyriadPro-Regular"/>
          <w:i/>
          <w:iCs/>
          <w:sz w:val="28"/>
          <w:szCs w:val="28"/>
          <w:lang w:eastAsia="en-US"/>
        </w:rPr>
        <w:t xml:space="preserve">ABO </w:t>
      </w:r>
      <w:r w:rsidRPr="008C3FC0">
        <w:rPr>
          <w:rFonts w:eastAsia="MyriadPro-Regular"/>
          <w:sz w:val="28"/>
          <w:szCs w:val="28"/>
          <w:lang w:eastAsia="en-US"/>
        </w:rPr>
        <w:t>laukumu,</w:t>
      </w:r>
    </w:p>
    <w:p w:rsidR="008C3FC0" w:rsidRPr="008C3FC0" w:rsidRDefault="008C3FC0" w:rsidP="008C3FC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3FC0">
        <w:rPr>
          <w:rFonts w:eastAsia="MyriadPro-Regular"/>
          <w:sz w:val="28"/>
          <w:szCs w:val="28"/>
          <w:lang w:eastAsia="en-US"/>
        </w:rPr>
        <w:t xml:space="preserve">b) trapeces </w:t>
      </w:r>
      <w:r w:rsidRPr="008C3FC0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8C3FC0">
        <w:rPr>
          <w:rFonts w:eastAsia="MyriadPro-Regular"/>
          <w:sz w:val="28"/>
          <w:szCs w:val="28"/>
          <w:lang w:eastAsia="en-US"/>
        </w:rPr>
        <w:t>perimetru un laukumu,</w:t>
      </w:r>
    </w:p>
    <w:p w:rsidR="00B77D1B" w:rsidRDefault="008C3FC0" w:rsidP="008C3FC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3FC0">
        <w:rPr>
          <w:rFonts w:eastAsia="MyriadPro-Regular"/>
          <w:sz w:val="28"/>
          <w:szCs w:val="28"/>
          <w:lang w:eastAsia="en-US"/>
        </w:rPr>
        <w:t xml:space="preserve">c) trijstūra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C3FC0">
        <w:rPr>
          <w:rFonts w:eastAsia="MyriadPro-Regular"/>
          <w:i/>
          <w:iCs/>
          <w:sz w:val="28"/>
          <w:szCs w:val="28"/>
          <w:lang w:eastAsia="en-US"/>
        </w:rPr>
        <w:t xml:space="preserve">BDF </w:t>
      </w:r>
      <w:r w:rsidRPr="008C3FC0">
        <w:rPr>
          <w:rFonts w:eastAsia="MyriadPro-Regular"/>
          <w:sz w:val="28"/>
          <w:szCs w:val="28"/>
          <w:lang w:eastAsia="en-US"/>
        </w:rPr>
        <w:t>laukumu!</w:t>
      </w:r>
    </w:p>
    <w:p w:rsidR="008C3FC0" w:rsidRPr="008C3FC0" w:rsidRDefault="008C3FC0" w:rsidP="008C3FC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62175" cy="200025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B" w:rsidRPr="00B77D1B" w:rsidRDefault="00B77D1B" w:rsidP="00B77D1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B77D1B" w:rsidRPr="00B77D1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C3FC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FC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C3FC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C3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BF69-8B87-45E7-BC2A-0855CA9B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2011-06-30T10:33:00Z</dcterms:created>
  <dcterms:modified xsi:type="dcterms:W3CDTF">2011-06-30T10:33:00Z</dcterms:modified>
</cp:coreProperties>
</file>